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DF47B">
      <w:pPr>
        <w:jc w:val="center"/>
        <w:rPr>
          <w:rFonts w:ascii="宋体" w:hAnsi="宋体"/>
          <w:b/>
          <w:sz w:val="36"/>
          <w:szCs w:val="36"/>
        </w:rPr>
      </w:pPr>
      <w:r>
        <w:rPr>
          <w:rFonts w:hint="eastAsia" w:ascii="宋体" w:hAnsi="宋体"/>
          <w:b/>
          <w:sz w:val="36"/>
          <w:szCs w:val="36"/>
        </w:rPr>
        <w:t>长春市广润水务有限公司（双营污水厂）</w:t>
      </w:r>
    </w:p>
    <w:p w14:paraId="00302DDF">
      <w:pPr>
        <w:jc w:val="center"/>
        <w:rPr>
          <w:rFonts w:ascii="宋体" w:hAnsi="宋体"/>
          <w:b/>
          <w:sz w:val="36"/>
          <w:szCs w:val="36"/>
        </w:rPr>
      </w:pPr>
      <w:r>
        <w:rPr>
          <w:rFonts w:hint="eastAsia" w:ascii="宋体" w:hAnsi="宋体"/>
          <w:b/>
          <w:sz w:val="36"/>
          <w:szCs w:val="36"/>
        </w:rPr>
        <w:t>环境信息公开</w:t>
      </w:r>
    </w:p>
    <w:p w14:paraId="61527F85">
      <w:pPr>
        <w:rPr>
          <w:rFonts w:ascii="宋体" w:hAnsi="宋体"/>
          <w:sz w:val="32"/>
          <w:szCs w:val="32"/>
        </w:rPr>
      </w:pPr>
    </w:p>
    <w:p w14:paraId="44581900">
      <w:pPr>
        <w:ind w:firstLine="645"/>
        <w:rPr>
          <w:rFonts w:ascii="宋体" w:hAnsi="宋体" w:cs="宋体"/>
          <w:sz w:val="32"/>
          <w:szCs w:val="32"/>
        </w:rPr>
      </w:pPr>
      <w:r>
        <w:rPr>
          <w:rFonts w:hint="eastAsia" w:ascii="宋体" w:hAnsi="宋体" w:cs="宋体"/>
          <w:sz w:val="32"/>
          <w:szCs w:val="32"/>
        </w:rPr>
        <w:t>长春市广润水务有限公司（双营污水厂）公开的环境信息如下：</w:t>
      </w:r>
    </w:p>
    <w:p w14:paraId="127DB3D8">
      <w:pPr>
        <w:ind w:firstLine="645"/>
        <w:rPr>
          <w:rFonts w:ascii="宋体" w:hAnsi="宋体" w:cs="宋体"/>
          <w:b/>
          <w:sz w:val="32"/>
          <w:szCs w:val="32"/>
        </w:rPr>
      </w:pPr>
      <w:r>
        <w:rPr>
          <w:rFonts w:hint="eastAsia" w:ascii="宋体" w:hAnsi="宋体" w:cs="宋体"/>
          <w:b/>
          <w:sz w:val="32"/>
          <w:szCs w:val="32"/>
        </w:rPr>
        <w:t>一、基础信息：</w:t>
      </w:r>
    </w:p>
    <w:p w14:paraId="057F7304">
      <w:pPr>
        <w:rPr>
          <w:rFonts w:ascii="宋体" w:hAnsi="宋体" w:cs="宋体"/>
          <w:sz w:val="32"/>
          <w:szCs w:val="32"/>
        </w:rPr>
      </w:pPr>
      <w:r>
        <w:rPr>
          <w:rFonts w:hint="eastAsia" w:ascii="宋体" w:hAnsi="宋体" w:cs="宋体"/>
          <w:sz w:val="32"/>
          <w:szCs w:val="32"/>
          <w:lang w:eastAsia="zh-CN"/>
        </w:rPr>
        <w:t>1.</w:t>
      </w:r>
      <w:r>
        <w:rPr>
          <w:rFonts w:hint="eastAsia" w:ascii="宋体" w:hAnsi="宋体" w:cs="宋体"/>
          <w:sz w:val="32"/>
          <w:szCs w:val="32"/>
        </w:rPr>
        <w:t>单位名称：长春市广润水务有限公司（双营污水厂）</w:t>
      </w:r>
    </w:p>
    <w:p w14:paraId="4501F6F7">
      <w:pPr>
        <w:rPr>
          <w:rFonts w:ascii="宋体" w:hAnsi="宋体" w:cs="宋体"/>
          <w:sz w:val="32"/>
          <w:szCs w:val="32"/>
        </w:rPr>
      </w:pPr>
      <w:r>
        <w:rPr>
          <w:rFonts w:hint="eastAsia" w:ascii="宋体" w:hAnsi="宋体" w:cs="宋体"/>
          <w:sz w:val="32"/>
          <w:szCs w:val="32"/>
          <w:lang w:eastAsia="zh-CN"/>
        </w:rPr>
        <w:t>2.</w:t>
      </w:r>
      <w:r>
        <w:rPr>
          <w:rFonts w:hint="eastAsia" w:ascii="宋体" w:hAnsi="宋体" w:cs="宋体"/>
          <w:sz w:val="32"/>
          <w:szCs w:val="32"/>
        </w:rPr>
        <w:t>组织机构代码：91220112MA17ER0U03</w:t>
      </w:r>
    </w:p>
    <w:p w14:paraId="14C9FF78">
      <w:pPr>
        <w:rPr>
          <w:rFonts w:ascii="宋体" w:hAnsi="宋体" w:cs="宋体"/>
          <w:sz w:val="32"/>
          <w:szCs w:val="32"/>
        </w:rPr>
      </w:pPr>
      <w:r>
        <w:rPr>
          <w:rFonts w:hint="eastAsia" w:ascii="宋体" w:hAnsi="宋体" w:cs="宋体"/>
          <w:sz w:val="32"/>
          <w:szCs w:val="32"/>
          <w:lang w:eastAsia="zh-CN"/>
        </w:rPr>
        <w:t>3.</w:t>
      </w:r>
      <w:r>
        <w:rPr>
          <w:rFonts w:hint="eastAsia" w:ascii="宋体" w:hAnsi="宋体" w:cs="宋体"/>
          <w:sz w:val="32"/>
          <w:szCs w:val="32"/>
        </w:rPr>
        <w:t>法定代表人：王策</w:t>
      </w:r>
    </w:p>
    <w:p w14:paraId="3F70ECB9">
      <w:pPr>
        <w:rPr>
          <w:rFonts w:ascii="宋体" w:hAnsi="宋体" w:cs="宋体"/>
          <w:sz w:val="32"/>
          <w:szCs w:val="32"/>
        </w:rPr>
      </w:pPr>
      <w:r>
        <w:rPr>
          <w:rFonts w:hint="eastAsia" w:ascii="宋体" w:hAnsi="宋体" w:cs="宋体"/>
          <w:sz w:val="32"/>
          <w:szCs w:val="32"/>
          <w:lang w:eastAsia="zh-CN"/>
        </w:rPr>
        <w:t>4.</w:t>
      </w:r>
      <w:r>
        <w:rPr>
          <w:rFonts w:hint="eastAsia" w:ascii="宋体" w:hAnsi="宋体" w:cs="宋体"/>
          <w:sz w:val="32"/>
          <w:szCs w:val="32"/>
        </w:rPr>
        <w:t>生产地址：长春市双阳经济开发区育民路甲一号。</w:t>
      </w:r>
    </w:p>
    <w:p w14:paraId="2E220BD6">
      <w:pPr>
        <w:rPr>
          <w:rFonts w:ascii="宋体" w:hAnsi="宋体" w:cs="宋体"/>
          <w:sz w:val="32"/>
          <w:szCs w:val="32"/>
        </w:rPr>
      </w:pPr>
      <w:r>
        <w:rPr>
          <w:rFonts w:hint="eastAsia" w:ascii="宋体" w:hAnsi="宋体" w:cs="宋体"/>
          <w:sz w:val="32"/>
          <w:szCs w:val="32"/>
          <w:lang w:eastAsia="zh-CN"/>
        </w:rPr>
        <w:t>5.</w:t>
      </w:r>
      <w:r>
        <w:rPr>
          <w:rFonts w:hint="eastAsia" w:ascii="宋体" w:hAnsi="宋体" w:cs="宋体"/>
          <w:sz w:val="32"/>
          <w:szCs w:val="32"/>
        </w:rPr>
        <w:t>联系方式：13804391288</w:t>
      </w:r>
    </w:p>
    <w:p w14:paraId="6BE6FA57">
      <w:pPr>
        <w:rPr>
          <w:rFonts w:ascii="宋体" w:hAnsi="宋体" w:cs="宋体"/>
          <w:sz w:val="32"/>
          <w:szCs w:val="32"/>
        </w:rPr>
      </w:pPr>
      <w:r>
        <w:rPr>
          <w:rFonts w:hint="eastAsia" w:ascii="宋体" w:hAnsi="宋体" w:cs="宋体"/>
          <w:sz w:val="32"/>
          <w:szCs w:val="32"/>
          <w:lang w:eastAsia="zh-CN"/>
        </w:rPr>
        <w:t>6.</w:t>
      </w:r>
      <w:r>
        <w:rPr>
          <w:rFonts w:hint="eastAsia" w:ascii="宋体" w:hAnsi="宋体" w:cs="宋体"/>
          <w:sz w:val="32"/>
          <w:szCs w:val="32"/>
        </w:rPr>
        <w:t>生产经营主要内容：污水处理及其再生利用；水污染治理；管道、设备安装；架线和管道工程。</w:t>
      </w:r>
    </w:p>
    <w:p w14:paraId="771A38D0">
      <w:pPr>
        <w:rPr>
          <w:rFonts w:ascii="宋体" w:hAnsi="宋体" w:cs="宋体"/>
          <w:sz w:val="32"/>
          <w:szCs w:val="32"/>
        </w:rPr>
      </w:pPr>
      <w:r>
        <w:rPr>
          <w:rFonts w:hint="eastAsia" w:ascii="宋体" w:hAnsi="宋体" w:cs="宋体"/>
          <w:sz w:val="32"/>
          <w:szCs w:val="32"/>
          <w:lang w:eastAsia="zh-CN"/>
        </w:rPr>
        <w:t>7.</w:t>
      </w:r>
      <w:r>
        <w:rPr>
          <w:rFonts w:hint="eastAsia" w:ascii="宋体" w:hAnsi="宋体" w:cs="宋体"/>
          <w:sz w:val="32"/>
          <w:szCs w:val="32"/>
        </w:rPr>
        <w:t>产品及规模：双营污水厂开始建设时间</w:t>
      </w:r>
      <w:r>
        <w:rPr>
          <w:rFonts w:hint="eastAsia" w:ascii="宋体" w:hAnsi="宋体" w:cs="宋体"/>
          <w:sz w:val="32"/>
          <w:szCs w:val="32"/>
          <w:lang w:eastAsia="zh-CN"/>
        </w:rPr>
        <w:t>2005年3月</w:t>
      </w:r>
      <w:r>
        <w:rPr>
          <w:rFonts w:hint="eastAsia" w:ascii="宋体" w:hAnsi="宋体" w:cs="宋体"/>
          <w:sz w:val="32"/>
          <w:szCs w:val="32"/>
        </w:rPr>
        <w:t>，于</w:t>
      </w:r>
      <w:r>
        <w:rPr>
          <w:rFonts w:hint="eastAsia" w:ascii="宋体" w:hAnsi="宋体" w:cs="宋体"/>
          <w:sz w:val="32"/>
          <w:szCs w:val="32"/>
          <w:lang w:eastAsia="zh-CN"/>
        </w:rPr>
        <w:t>2008年1月</w:t>
      </w:r>
      <w:r>
        <w:rPr>
          <w:rFonts w:hint="eastAsia" w:ascii="宋体" w:hAnsi="宋体" w:cs="宋体"/>
          <w:sz w:val="32"/>
          <w:szCs w:val="32"/>
        </w:rPr>
        <w:t>开始试运行，设计生活污水处理量0.75万吨/日，目前实际处理水量约为0.3万吨/日。</w:t>
      </w:r>
    </w:p>
    <w:p w14:paraId="598E62C8">
      <w:pPr>
        <w:ind w:firstLine="645"/>
        <w:rPr>
          <w:rFonts w:ascii="宋体" w:hAnsi="宋体" w:cs="宋体"/>
          <w:b/>
          <w:sz w:val="32"/>
          <w:szCs w:val="32"/>
        </w:rPr>
      </w:pPr>
      <w:r>
        <w:rPr>
          <w:rFonts w:hint="eastAsia" w:ascii="宋体" w:hAnsi="宋体" w:cs="宋体"/>
          <w:b/>
          <w:sz w:val="32"/>
          <w:szCs w:val="32"/>
        </w:rPr>
        <w:t>二、排污信息：</w:t>
      </w:r>
    </w:p>
    <w:p w14:paraId="25F6BF21">
      <w:pPr>
        <w:rPr>
          <w:rFonts w:ascii="宋体" w:hAnsi="宋体" w:cs="宋体"/>
          <w:sz w:val="32"/>
          <w:szCs w:val="32"/>
        </w:rPr>
      </w:pPr>
      <w:r>
        <w:rPr>
          <w:rFonts w:hint="eastAsia" w:ascii="宋体" w:hAnsi="宋体" w:cs="宋体"/>
          <w:sz w:val="32"/>
          <w:szCs w:val="32"/>
          <w:lang w:eastAsia="zh-CN"/>
        </w:rPr>
        <w:t>1.</w:t>
      </w:r>
      <w:r>
        <w:rPr>
          <w:rFonts w:hint="eastAsia" w:ascii="宋体" w:hAnsi="宋体" w:cs="宋体"/>
          <w:sz w:val="32"/>
          <w:szCs w:val="32"/>
        </w:rPr>
        <w:t>主要污染物名称：COD、氨氮、SS、TP、TN等</w:t>
      </w:r>
    </w:p>
    <w:p w14:paraId="7922A035">
      <w:pPr>
        <w:rPr>
          <w:rFonts w:ascii="宋体" w:hAnsi="宋体" w:cs="宋体"/>
          <w:sz w:val="32"/>
          <w:szCs w:val="32"/>
        </w:rPr>
      </w:pPr>
      <w:r>
        <w:rPr>
          <w:rFonts w:hint="eastAsia" w:ascii="宋体" w:hAnsi="宋体" w:cs="宋体"/>
          <w:sz w:val="32"/>
          <w:szCs w:val="32"/>
          <w:lang w:eastAsia="zh-CN"/>
        </w:rPr>
        <w:t>2.</w:t>
      </w:r>
      <w:r>
        <w:rPr>
          <w:rFonts w:hint="eastAsia" w:ascii="宋体" w:hAnsi="宋体" w:cs="宋体"/>
          <w:sz w:val="32"/>
          <w:szCs w:val="32"/>
        </w:rPr>
        <w:t>排放方式：处理后直接排放至小营子河。</w:t>
      </w:r>
    </w:p>
    <w:p w14:paraId="7F398E98">
      <w:pPr>
        <w:rPr>
          <w:rFonts w:ascii="宋体" w:hAnsi="宋体" w:cs="宋体"/>
          <w:sz w:val="32"/>
          <w:szCs w:val="32"/>
        </w:rPr>
      </w:pPr>
      <w:r>
        <w:rPr>
          <w:rFonts w:hint="eastAsia" w:ascii="宋体" w:hAnsi="宋体" w:cs="宋体"/>
          <w:sz w:val="32"/>
          <w:szCs w:val="32"/>
          <w:lang w:eastAsia="zh-CN"/>
        </w:rPr>
        <w:t>3.</w:t>
      </w:r>
      <w:r>
        <w:rPr>
          <w:rFonts w:hint="eastAsia" w:ascii="宋体" w:hAnsi="宋体" w:cs="宋体"/>
          <w:sz w:val="32"/>
          <w:szCs w:val="32"/>
        </w:rPr>
        <w:t xml:space="preserve">排放口数量：1  </w:t>
      </w:r>
    </w:p>
    <w:p w14:paraId="6064FF71">
      <w:pPr>
        <w:ind w:firstLine="480" w:firstLineChars="150"/>
        <w:rPr>
          <w:rFonts w:ascii="宋体" w:hAnsi="宋体" w:cs="宋体"/>
          <w:sz w:val="32"/>
          <w:szCs w:val="32"/>
        </w:rPr>
      </w:pPr>
      <w:r>
        <w:rPr>
          <w:rFonts w:hint="eastAsia" w:ascii="宋体" w:hAnsi="宋体" w:cs="宋体"/>
          <w:sz w:val="32"/>
          <w:szCs w:val="32"/>
        </w:rPr>
        <w:t>排放口编号：</w:t>
      </w:r>
      <w:r>
        <w:rPr>
          <w:rFonts w:hint="eastAsia" w:ascii="微软雅黑" w:hAnsi="微软雅黑" w:eastAsia="微软雅黑"/>
          <w:color w:val="000000"/>
          <w:sz w:val="22"/>
          <w:szCs w:val="22"/>
        </w:rPr>
        <w:t>AB-220112-0002-GY-00</w:t>
      </w:r>
    </w:p>
    <w:p w14:paraId="4D9A88ED">
      <w:pPr>
        <w:rPr>
          <w:rFonts w:ascii="宋体" w:hAnsi="宋体" w:cs="宋体"/>
          <w:sz w:val="32"/>
          <w:szCs w:val="32"/>
        </w:rPr>
      </w:pPr>
      <w:r>
        <w:rPr>
          <w:rFonts w:hint="eastAsia" w:ascii="宋体" w:hAnsi="宋体" w:cs="宋体"/>
          <w:sz w:val="32"/>
          <w:szCs w:val="32"/>
          <w:lang w:eastAsia="zh-CN"/>
        </w:rPr>
        <w:t>4.</w:t>
      </w:r>
      <w:r>
        <w:rPr>
          <w:rFonts w:hint="eastAsia" w:ascii="宋体" w:hAnsi="宋体" w:cs="宋体"/>
          <w:sz w:val="32"/>
          <w:szCs w:val="32"/>
        </w:rPr>
        <w:t>排放总量：COD ：13.51吨/年；</w:t>
      </w:r>
    </w:p>
    <w:p w14:paraId="301A3683">
      <w:pPr>
        <w:ind w:firstLine="2080" w:firstLineChars="650"/>
        <w:rPr>
          <w:rFonts w:ascii="宋体" w:hAnsi="宋体" w:cs="宋体"/>
          <w:sz w:val="32"/>
          <w:szCs w:val="32"/>
        </w:rPr>
      </w:pPr>
      <w:r>
        <w:rPr>
          <w:rFonts w:hint="eastAsia" w:ascii="宋体" w:hAnsi="宋体" w:cs="宋体"/>
          <w:sz w:val="32"/>
          <w:szCs w:val="32"/>
        </w:rPr>
        <w:t>氨氮 ：0.15吨/年；</w:t>
      </w:r>
    </w:p>
    <w:p w14:paraId="103AD628">
      <w:pPr>
        <w:ind w:firstLine="2080" w:firstLineChars="650"/>
        <w:rPr>
          <w:rFonts w:ascii="宋体" w:hAnsi="宋体" w:cs="宋体"/>
          <w:sz w:val="32"/>
          <w:szCs w:val="32"/>
        </w:rPr>
      </w:pPr>
      <w:r>
        <w:rPr>
          <w:rFonts w:hint="eastAsia" w:ascii="宋体" w:hAnsi="宋体" w:cs="宋体"/>
          <w:sz w:val="32"/>
          <w:szCs w:val="32"/>
        </w:rPr>
        <w:t>TP ：0.13吨/年；</w:t>
      </w:r>
    </w:p>
    <w:p w14:paraId="3F579CD1">
      <w:pPr>
        <w:ind w:firstLine="2080" w:firstLineChars="650"/>
        <w:rPr>
          <w:rFonts w:ascii="宋体" w:hAnsi="宋体" w:cs="宋体"/>
          <w:sz w:val="32"/>
          <w:szCs w:val="32"/>
        </w:rPr>
      </w:pPr>
      <w:r>
        <w:rPr>
          <w:rFonts w:hint="eastAsia" w:ascii="宋体" w:hAnsi="宋体" w:cs="宋体"/>
          <w:sz w:val="32"/>
          <w:szCs w:val="32"/>
        </w:rPr>
        <w:t>TN ：6.48吨/年。</w:t>
      </w:r>
    </w:p>
    <w:p w14:paraId="017E7778">
      <w:pPr>
        <w:rPr>
          <w:rFonts w:ascii="宋体" w:hAnsi="宋体" w:cs="宋体"/>
          <w:sz w:val="32"/>
          <w:szCs w:val="32"/>
        </w:rPr>
      </w:pPr>
      <w:r>
        <w:rPr>
          <w:rFonts w:hint="eastAsia" w:ascii="宋体" w:hAnsi="宋体" w:cs="宋体"/>
          <w:sz w:val="32"/>
          <w:szCs w:val="32"/>
          <w:lang w:eastAsia="zh-CN"/>
        </w:rPr>
        <w:t>5.</w:t>
      </w:r>
      <w:r>
        <w:rPr>
          <w:rFonts w:hint="eastAsia" w:ascii="宋体" w:hAnsi="宋体" w:cs="宋体"/>
          <w:sz w:val="32"/>
          <w:szCs w:val="32"/>
        </w:rPr>
        <w:t>超标情况：无。</w:t>
      </w:r>
    </w:p>
    <w:p w14:paraId="6454EE33">
      <w:pPr>
        <w:rPr>
          <w:rFonts w:ascii="宋体" w:hAnsi="宋体" w:cs="宋体"/>
          <w:sz w:val="32"/>
          <w:szCs w:val="32"/>
        </w:rPr>
      </w:pPr>
      <w:r>
        <w:rPr>
          <w:rFonts w:hint="eastAsia" w:ascii="宋体" w:hAnsi="宋体" w:cs="宋体"/>
          <w:sz w:val="32"/>
          <w:szCs w:val="32"/>
          <w:lang w:eastAsia="zh-CN"/>
        </w:rPr>
        <w:t>6.</w:t>
      </w:r>
      <w:r>
        <w:rPr>
          <w:rFonts w:hint="eastAsia" w:ascii="宋体" w:hAnsi="宋体" w:cs="宋体"/>
          <w:sz w:val="32"/>
          <w:szCs w:val="32"/>
        </w:rPr>
        <w:t>执行的污染物排放标准：《城镇污水处理厂污染物排放标准》（GB18918-2002）一级A标准</w:t>
      </w:r>
    </w:p>
    <w:p w14:paraId="325972ED">
      <w:pPr>
        <w:rPr>
          <w:rFonts w:ascii="宋体" w:hAnsi="宋体" w:cs="宋体"/>
          <w:sz w:val="32"/>
          <w:szCs w:val="32"/>
        </w:rPr>
      </w:pPr>
      <w:r>
        <w:rPr>
          <w:rFonts w:hint="eastAsia" w:ascii="宋体" w:hAnsi="宋体" w:cs="宋体"/>
          <w:sz w:val="32"/>
          <w:szCs w:val="32"/>
          <w:lang w:eastAsia="zh-CN"/>
        </w:rPr>
        <w:t>7.</w:t>
      </w:r>
      <w:r>
        <w:rPr>
          <w:rFonts w:hint="eastAsia" w:ascii="宋体" w:hAnsi="宋体" w:cs="宋体"/>
          <w:sz w:val="32"/>
          <w:szCs w:val="32"/>
        </w:rPr>
        <w:t>核定的排放总量：COD ：136.88吨/年；</w:t>
      </w:r>
    </w:p>
    <w:p w14:paraId="7182B1CF">
      <w:pPr>
        <w:ind w:firstLine="2880" w:firstLineChars="900"/>
        <w:rPr>
          <w:rFonts w:ascii="宋体" w:hAnsi="宋体" w:cs="宋体"/>
          <w:sz w:val="32"/>
          <w:szCs w:val="32"/>
        </w:rPr>
      </w:pPr>
      <w:r>
        <w:rPr>
          <w:rFonts w:hint="eastAsia" w:ascii="宋体" w:hAnsi="宋体" w:cs="宋体"/>
          <w:sz w:val="32"/>
          <w:szCs w:val="32"/>
        </w:rPr>
        <w:t>氨氮 ：21.9吨/年；</w:t>
      </w:r>
    </w:p>
    <w:p w14:paraId="28F7E623">
      <w:pPr>
        <w:ind w:firstLine="2880" w:firstLineChars="900"/>
        <w:rPr>
          <w:rFonts w:ascii="宋体" w:hAnsi="宋体" w:cs="宋体"/>
          <w:sz w:val="32"/>
          <w:szCs w:val="32"/>
        </w:rPr>
      </w:pPr>
      <w:r>
        <w:rPr>
          <w:rFonts w:hint="eastAsia" w:ascii="宋体" w:hAnsi="宋体" w:cs="宋体"/>
          <w:sz w:val="32"/>
          <w:szCs w:val="32"/>
        </w:rPr>
        <w:t>TP ：1.37吨/年；</w:t>
      </w:r>
    </w:p>
    <w:p w14:paraId="733117BD">
      <w:pPr>
        <w:ind w:firstLine="2880" w:firstLineChars="900"/>
        <w:rPr>
          <w:rFonts w:ascii="宋体" w:hAnsi="宋体" w:cs="宋体"/>
          <w:sz w:val="32"/>
          <w:szCs w:val="32"/>
        </w:rPr>
      </w:pPr>
      <w:r>
        <w:rPr>
          <w:rFonts w:hint="eastAsia" w:ascii="宋体" w:hAnsi="宋体" w:cs="宋体"/>
          <w:sz w:val="32"/>
          <w:szCs w:val="32"/>
        </w:rPr>
        <w:t>TN ：41.06吨/年。</w:t>
      </w:r>
    </w:p>
    <w:p w14:paraId="699F6089">
      <w:pPr>
        <w:ind w:firstLine="645"/>
        <w:rPr>
          <w:rFonts w:ascii="宋体" w:hAnsi="宋体" w:cs="宋体"/>
          <w:b/>
          <w:sz w:val="32"/>
          <w:szCs w:val="32"/>
        </w:rPr>
      </w:pPr>
      <w:r>
        <w:rPr>
          <w:rFonts w:hint="eastAsia" w:ascii="宋体" w:hAnsi="宋体" w:cs="宋体"/>
          <w:b/>
          <w:sz w:val="32"/>
          <w:szCs w:val="32"/>
        </w:rPr>
        <w:t>三、防治污染设施的建设和运行情况：</w:t>
      </w:r>
    </w:p>
    <w:p w14:paraId="1D8D38E6">
      <w:pPr>
        <w:rPr>
          <w:rFonts w:ascii="宋体" w:hAnsi="宋体" w:cs="宋体"/>
          <w:sz w:val="32"/>
          <w:szCs w:val="32"/>
        </w:rPr>
      </w:pPr>
      <w:r>
        <w:rPr>
          <w:rFonts w:hint="eastAsia" w:ascii="宋体" w:hAnsi="宋体" w:cs="宋体"/>
          <w:sz w:val="32"/>
          <w:szCs w:val="32"/>
          <w:lang w:eastAsia="zh-CN"/>
        </w:rPr>
        <w:t>1.</w:t>
      </w:r>
      <w:r>
        <w:rPr>
          <w:rFonts w:hint="eastAsia" w:ascii="宋体" w:hAnsi="宋体" w:cs="宋体"/>
          <w:sz w:val="32"/>
          <w:szCs w:val="32"/>
        </w:rPr>
        <w:t>建设情况：双营污水处理厂于</w:t>
      </w:r>
      <w:r>
        <w:rPr>
          <w:rFonts w:hint="eastAsia" w:ascii="宋体" w:hAnsi="宋体" w:cs="宋体"/>
          <w:sz w:val="32"/>
          <w:szCs w:val="32"/>
          <w:lang w:eastAsia="zh-CN"/>
        </w:rPr>
        <w:t>2005年3月</w:t>
      </w:r>
      <w:r>
        <w:rPr>
          <w:rFonts w:hint="eastAsia" w:ascii="宋体" w:hAnsi="宋体" w:cs="宋体"/>
          <w:sz w:val="32"/>
          <w:szCs w:val="32"/>
        </w:rPr>
        <w:t>开工建设，</w:t>
      </w:r>
      <w:r>
        <w:rPr>
          <w:rFonts w:hint="eastAsia" w:ascii="宋体" w:hAnsi="宋体" w:cs="宋体"/>
          <w:sz w:val="32"/>
          <w:szCs w:val="32"/>
          <w:lang w:eastAsia="zh-CN"/>
        </w:rPr>
        <w:t>2008年1月</w:t>
      </w:r>
      <w:r>
        <w:rPr>
          <w:rFonts w:hint="eastAsia" w:ascii="宋体" w:hAnsi="宋体" w:cs="宋体"/>
          <w:sz w:val="32"/>
          <w:szCs w:val="32"/>
        </w:rPr>
        <w:t>开始试运行。设计生活污水处理量为0.75万吨/天，采用A</w:t>
      </w:r>
      <w:r>
        <w:rPr>
          <w:rFonts w:hint="eastAsia" w:ascii="宋体" w:hAnsi="宋体" w:cs="宋体"/>
          <w:sz w:val="32"/>
          <w:szCs w:val="32"/>
          <w:vertAlign w:val="superscript"/>
        </w:rPr>
        <w:t>2</w:t>
      </w:r>
      <w:r>
        <w:rPr>
          <w:rFonts w:hint="eastAsia" w:ascii="宋体" w:hAnsi="宋体" w:cs="宋体"/>
          <w:sz w:val="32"/>
          <w:szCs w:val="32"/>
        </w:rPr>
        <w:t>/O工艺+深度处理，设计出水标准达到《城镇污水处理厂污染物排放标准》（GB18918-2002）一级A标准。</w:t>
      </w:r>
    </w:p>
    <w:p w14:paraId="510BB8C0">
      <w:pPr>
        <w:ind w:firstLine="640" w:firstLineChars="200"/>
        <w:rPr>
          <w:rFonts w:ascii="宋体" w:hAnsi="宋体" w:cs="宋体"/>
          <w:sz w:val="32"/>
          <w:szCs w:val="32"/>
        </w:rPr>
      </w:pPr>
      <w:r>
        <w:rPr>
          <w:rFonts w:hint="eastAsia" w:ascii="宋体" w:hAnsi="宋体" w:cs="宋体"/>
          <w:sz w:val="32"/>
          <w:szCs w:val="32"/>
        </w:rPr>
        <w:t>污水处理厂位于长春市双阳经济开发区育民路甲一号。配套污水管网65公里。项目总投资9957万元。主要建设单体：</w:t>
      </w:r>
      <w:r>
        <w:rPr>
          <w:rFonts w:hint="eastAsia"/>
          <w:sz w:val="32"/>
          <w:szCs w:val="32"/>
        </w:rPr>
        <w:t>粗格栅及提升泵池，细格栅及曝气沉砂池，A</w:t>
      </w:r>
      <w:r>
        <w:rPr>
          <w:rFonts w:hint="eastAsia"/>
          <w:sz w:val="32"/>
          <w:szCs w:val="32"/>
          <w:vertAlign w:val="superscript"/>
        </w:rPr>
        <w:t>2</w:t>
      </w:r>
      <w:r>
        <w:rPr>
          <w:rFonts w:hint="eastAsia"/>
          <w:sz w:val="32"/>
          <w:szCs w:val="32"/>
        </w:rPr>
        <w:t>/O池，二沉池、深度处理间、污水脱水间、鼓风机房及配电室、综合楼等。</w:t>
      </w:r>
    </w:p>
    <w:p w14:paraId="11382AD0">
      <w:pPr>
        <w:rPr>
          <w:rFonts w:ascii="宋体" w:hAnsi="宋体" w:cs="宋体"/>
          <w:sz w:val="32"/>
          <w:szCs w:val="32"/>
        </w:rPr>
      </w:pPr>
      <w:r>
        <w:rPr>
          <w:rFonts w:hint="eastAsia" w:ascii="宋体" w:hAnsi="宋体" w:cs="宋体"/>
          <w:sz w:val="32"/>
          <w:szCs w:val="32"/>
          <w:lang w:eastAsia="zh-CN"/>
        </w:rPr>
        <w:t>2.</w:t>
      </w:r>
      <w:r>
        <w:rPr>
          <w:rFonts w:hint="eastAsia" w:ascii="宋体" w:hAnsi="宋体" w:cs="宋体"/>
          <w:sz w:val="32"/>
          <w:szCs w:val="32"/>
        </w:rPr>
        <w:t>运行情况：稳定达标运行。</w:t>
      </w:r>
    </w:p>
    <w:p w14:paraId="0505CA75">
      <w:pPr>
        <w:ind w:firstLine="645"/>
        <w:rPr>
          <w:rFonts w:ascii="宋体" w:hAnsi="宋体" w:cs="宋体"/>
          <w:b/>
          <w:sz w:val="32"/>
          <w:szCs w:val="32"/>
        </w:rPr>
      </w:pPr>
      <w:r>
        <w:rPr>
          <w:rFonts w:hint="eastAsia" w:ascii="宋体" w:hAnsi="宋体" w:cs="宋体"/>
          <w:b/>
          <w:sz w:val="32"/>
          <w:szCs w:val="32"/>
        </w:rPr>
        <w:t>四、建设项目环境影响评价情况：</w:t>
      </w:r>
    </w:p>
    <w:p w14:paraId="548C089D">
      <w:pPr>
        <w:rPr>
          <w:rFonts w:ascii="宋体" w:hAnsi="宋体" w:cs="宋体"/>
          <w:sz w:val="32"/>
          <w:szCs w:val="32"/>
        </w:rPr>
      </w:pPr>
      <w:r>
        <w:rPr>
          <w:rFonts w:hint="eastAsia" w:ascii="宋体" w:hAnsi="宋体" w:cs="宋体"/>
          <w:sz w:val="32"/>
          <w:szCs w:val="32"/>
          <w:lang w:eastAsia="zh-CN"/>
        </w:rPr>
        <w:t>1.</w:t>
      </w:r>
      <w:r>
        <w:rPr>
          <w:rFonts w:hint="eastAsia" w:ascii="宋体" w:hAnsi="宋体" w:cs="宋体"/>
          <w:sz w:val="32"/>
          <w:szCs w:val="32"/>
        </w:rPr>
        <w:t>环评批复部门：吉林省环境保护局，批复文号：《关于</w:t>
      </w:r>
      <w:r>
        <w:rPr>
          <w:rFonts w:hint="eastAsia"/>
          <w:sz w:val="32"/>
          <w:szCs w:val="32"/>
        </w:rPr>
        <w:t>长春市双阳区双营子回族乡双鹿污水处理工程环境影响报告的批复</w:t>
      </w:r>
      <w:r>
        <w:rPr>
          <w:rFonts w:hint="eastAsia" w:ascii="宋体" w:hAnsi="宋体" w:cs="宋体"/>
          <w:sz w:val="32"/>
          <w:szCs w:val="32"/>
        </w:rPr>
        <w:t>》（</w:t>
      </w:r>
      <w:r>
        <w:rPr>
          <w:rFonts w:hint="eastAsia"/>
          <w:sz w:val="32"/>
          <w:szCs w:val="32"/>
        </w:rPr>
        <w:t>吉环审（表）字</w:t>
      </w:r>
      <w:r>
        <w:rPr>
          <w:rFonts w:hint="eastAsia"/>
          <w:sz w:val="32"/>
          <w:szCs w:val="32"/>
          <w:lang w:eastAsia="zh-CN"/>
        </w:rPr>
        <w:t>〔2016〕27号</w:t>
      </w:r>
      <w:r>
        <w:rPr>
          <w:rFonts w:hint="eastAsia" w:ascii="宋体" w:hAnsi="宋体" w:cs="宋体"/>
          <w:sz w:val="32"/>
          <w:szCs w:val="32"/>
        </w:rPr>
        <w:t>）。</w:t>
      </w:r>
    </w:p>
    <w:p w14:paraId="1B7B1F8C">
      <w:pPr>
        <w:rPr>
          <w:rFonts w:ascii="宋体" w:hAnsi="宋体" w:cs="宋体"/>
          <w:sz w:val="32"/>
          <w:szCs w:val="32"/>
        </w:rPr>
      </w:pPr>
      <w:r>
        <w:rPr>
          <w:rFonts w:hint="eastAsia" w:ascii="宋体" w:hAnsi="宋体" w:cs="宋体"/>
          <w:sz w:val="32"/>
          <w:szCs w:val="32"/>
          <w:lang w:eastAsia="zh-CN"/>
        </w:rPr>
        <w:t>2.</w:t>
      </w:r>
      <w:r>
        <w:rPr>
          <w:rFonts w:hint="eastAsia" w:ascii="宋体" w:hAnsi="宋体" w:cs="宋体"/>
          <w:sz w:val="32"/>
          <w:szCs w:val="32"/>
        </w:rPr>
        <w:t>可研批复部门：吉林省发展和改革委员会，批复文号：《关于</w:t>
      </w:r>
      <w:r>
        <w:rPr>
          <w:rFonts w:hint="eastAsia"/>
          <w:sz w:val="32"/>
          <w:szCs w:val="32"/>
        </w:rPr>
        <w:t>长春市双阳区双营子回族乡双鹿污水处理工程可行性研究报告的批复</w:t>
      </w:r>
      <w:r>
        <w:rPr>
          <w:rFonts w:hint="eastAsia" w:ascii="宋体" w:hAnsi="宋体" w:cs="宋体"/>
          <w:sz w:val="32"/>
          <w:szCs w:val="32"/>
        </w:rPr>
        <w:t>》（</w:t>
      </w:r>
      <w:r>
        <w:rPr>
          <w:rFonts w:hint="eastAsia"/>
          <w:sz w:val="32"/>
          <w:szCs w:val="32"/>
        </w:rPr>
        <w:t>吉发改审批</w:t>
      </w:r>
      <w:r>
        <w:rPr>
          <w:rFonts w:hint="eastAsia"/>
          <w:sz w:val="32"/>
          <w:szCs w:val="32"/>
          <w:lang w:eastAsia="zh-CN"/>
        </w:rPr>
        <w:t>〔2016〕29号</w:t>
      </w:r>
      <w:r>
        <w:rPr>
          <w:rFonts w:hint="eastAsia" w:ascii="宋体" w:hAnsi="宋体" w:cs="宋体"/>
          <w:sz w:val="32"/>
          <w:szCs w:val="32"/>
        </w:rPr>
        <w:t>）。</w:t>
      </w:r>
    </w:p>
    <w:p w14:paraId="1DB8F57D">
      <w:pPr>
        <w:rPr>
          <w:rFonts w:ascii="宋体" w:hAnsi="宋体" w:cs="宋体"/>
          <w:sz w:val="32"/>
          <w:szCs w:val="32"/>
        </w:rPr>
      </w:pPr>
      <w:r>
        <w:rPr>
          <w:rFonts w:hint="eastAsia" w:ascii="宋体" w:hAnsi="宋体" w:cs="宋体"/>
          <w:sz w:val="32"/>
          <w:szCs w:val="32"/>
          <w:lang w:eastAsia="zh-CN"/>
        </w:rPr>
        <w:t>3.</w:t>
      </w:r>
      <w:r>
        <w:rPr>
          <w:rFonts w:hint="eastAsia" w:ascii="宋体" w:hAnsi="宋体" w:cs="宋体"/>
          <w:sz w:val="32"/>
          <w:szCs w:val="32"/>
        </w:rPr>
        <w:t>环保竣工验收部门：长春聚丰投资开发有限责任公司</w:t>
      </w:r>
    </w:p>
    <w:p w14:paraId="3B67869C">
      <w:pPr>
        <w:rPr>
          <w:rFonts w:ascii="宋体" w:hAnsi="宋体" w:cs="宋体"/>
          <w:sz w:val="32"/>
          <w:szCs w:val="32"/>
        </w:rPr>
      </w:pPr>
      <w:r>
        <w:rPr>
          <w:rFonts w:hint="eastAsia" w:ascii="宋体" w:hAnsi="宋体" w:cs="宋体"/>
          <w:sz w:val="32"/>
          <w:szCs w:val="32"/>
          <w:lang w:eastAsia="zh-CN"/>
        </w:rPr>
        <w:t>4.</w:t>
      </w:r>
      <w:r>
        <w:rPr>
          <w:rFonts w:hint="eastAsia" w:ascii="宋体" w:hAnsi="宋体" w:cs="宋体"/>
          <w:sz w:val="32"/>
          <w:szCs w:val="32"/>
        </w:rPr>
        <w:t>排污许可证证书编号：</w:t>
      </w:r>
      <w:r>
        <w:rPr>
          <w:rFonts w:hint="eastAsia"/>
          <w:sz w:val="32"/>
          <w:szCs w:val="32"/>
        </w:rPr>
        <w:t>91220112MA17ER0U03001V</w:t>
      </w:r>
    </w:p>
    <w:p w14:paraId="06D3B720">
      <w:pPr>
        <w:ind w:firstLine="645"/>
        <w:rPr>
          <w:rFonts w:ascii="宋体" w:hAnsi="宋体" w:cs="宋体"/>
          <w:b/>
          <w:sz w:val="32"/>
          <w:szCs w:val="32"/>
        </w:rPr>
      </w:pPr>
      <w:r>
        <w:rPr>
          <w:rFonts w:hint="eastAsia" w:ascii="宋体" w:hAnsi="宋体" w:cs="宋体"/>
          <w:b/>
          <w:sz w:val="32"/>
          <w:szCs w:val="32"/>
        </w:rPr>
        <w:t>五、突发环境事件应急预案：</w:t>
      </w:r>
    </w:p>
    <w:p w14:paraId="03204519">
      <w:pPr>
        <w:rPr>
          <w:rFonts w:ascii="宋体" w:hAnsi="宋体" w:cs="宋体"/>
          <w:sz w:val="32"/>
          <w:szCs w:val="32"/>
        </w:rPr>
      </w:pPr>
      <w:r>
        <w:rPr>
          <w:rFonts w:hint="eastAsia" w:ascii="宋体" w:hAnsi="宋体" w:cs="宋体"/>
          <w:sz w:val="32"/>
          <w:szCs w:val="32"/>
          <w:lang w:eastAsia="zh-CN"/>
        </w:rPr>
        <w:t>1.</w:t>
      </w:r>
      <w:r>
        <w:rPr>
          <w:rFonts w:hint="eastAsia" w:ascii="宋体" w:hAnsi="宋体" w:cs="宋体"/>
          <w:sz w:val="32"/>
          <w:szCs w:val="32"/>
        </w:rPr>
        <w:t>编制单位：长春市广润水务有限公司（双营污水厂）</w:t>
      </w:r>
    </w:p>
    <w:p w14:paraId="283BAF65">
      <w:pPr>
        <w:rPr>
          <w:rFonts w:ascii="宋体" w:hAnsi="宋体" w:cs="宋体"/>
          <w:sz w:val="32"/>
          <w:szCs w:val="32"/>
        </w:rPr>
      </w:pPr>
      <w:r>
        <w:rPr>
          <w:rFonts w:hint="eastAsia" w:ascii="宋体" w:hAnsi="宋体" w:cs="宋体"/>
          <w:sz w:val="32"/>
          <w:szCs w:val="32"/>
          <w:lang w:eastAsia="zh-CN"/>
        </w:rPr>
        <w:t>2.</w:t>
      </w:r>
      <w:r>
        <w:rPr>
          <w:rFonts w:hint="eastAsia" w:ascii="宋体" w:hAnsi="宋体" w:cs="宋体"/>
          <w:sz w:val="32"/>
          <w:szCs w:val="32"/>
        </w:rPr>
        <w:t>编制时间：2021年7月</w:t>
      </w:r>
    </w:p>
    <w:p w14:paraId="4BC11D5F">
      <w:pPr>
        <w:rPr>
          <w:rFonts w:ascii="宋体" w:hAnsi="宋体" w:cs="宋体"/>
          <w:sz w:val="32"/>
          <w:szCs w:val="32"/>
        </w:rPr>
      </w:pPr>
      <w:r>
        <w:rPr>
          <w:rFonts w:hint="eastAsia" w:ascii="宋体" w:hAnsi="宋体" w:cs="宋体"/>
          <w:sz w:val="32"/>
          <w:szCs w:val="32"/>
          <w:lang w:eastAsia="zh-CN"/>
        </w:rPr>
        <w:t>3.</w:t>
      </w:r>
      <w:r>
        <w:rPr>
          <w:rFonts w:hint="eastAsia" w:ascii="宋体" w:hAnsi="宋体" w:cs="宋体"/>
          <w:sz w:val="32"/>
          <w:szCs w:val="32"/>
        </w:rPr>
        <w:t>备案部门：长春市生态环境局双阳区分局</w:t>
      </w:r>
    </w:p>
    <w:p w14:paraId="03A93896">
      <w:pPr>
        <w:rPr>
          <w:rFonts w:ascii="宋体" w:hAnsi="宋体" w:cs="宋体"/>
          <w:sz w:val="32"/>
          <w:szCs w:val="32"/>
        </w:rPr>
      </w:pPr>
      <w:r>
        <w:rPr>
          <w:rFonts w:hint="eastAsia" w:ascii="宋体" w:hAnsi="宋体" w:cs="宋体"/>
          <w:sz w:val="32"/>
          <w:szCs w:val="32"/>
          <w:lang w:eastAsia="zh-CN"/>
        </w:rPr>
        <w:t>4.</w:t>
      </w:r>
      <w:r>
        <w:rPr>
          <w:rFonts w:hint="eastAsia" w:ascii="宋体" w:hAnsi="宋体" w:cs="宋体"/>
          <w:sz w:val="32"/>
          <w:szCs w:val="32"/>
        </w:rPr>
        <w:t>备案时间：2021年 8月31日</w:t>
      </w:r>
    </w:p>
    <w:p w14:paraId="6ABBCE90">
      <w:pPr>
        <w:rPr>
          <w:rFonts w:ascii="宋体" w:hAnsi="宋体" w:cs="宋体"/>
          <w:sz w:val="32"/>
          <w:szCs w:val="32"/>
        </w:rPr>
      </w:pPr>
      <w:r>
        <w:rPr>
          <w:rFonts w:hint="eastAsia" w:ascii="宋体" w:hAnsi="宋体" w:cs="宋体"/>
          <w:sz w:val="32"/>
          <w:szCs w:val="32"/>
        </w:rPr>
        <w:t>5、备案编号：220112-2021-030-L</w:t>
      </w:r>
    </w:p>
    <w:p w14:paraId="38A8FB64">
      <w:pPr>
        <w:ind w:firstLine="645"/>
        <w:rPr>
          <w:rFonts w:ascii="宋体" w:hAnsi="宋体" w:cs="宋体"/>
          <w:b/>
          <w:sz w:val="32"/>
          <w:szCs w:val="32"/>
        </w:rPr>
      </w:pPr>
      <w:r>
        <w:rPr>
          <w:rFonts w:hint="eastAsia" w:ascii="宋体" w:hAnsi="宋体" w:cs="宋体"/>
          <w:b/>
          <w:sz w:val="32"/>
          <w:szCs w:val="32"/>
        </w:rPr>
        <w:t>六、其他应当公开的环境信息：</w:t>
      </w:r>
    </w:p>
    <w:p w14:paraId="22BBFE7D">
      <w:pPr>
        <w:rPr>
          <w:rFonts w:ascii="宋体" w:hAnsi="宋体" w:cs="宋体"/>
          <w:sz w:val="32"/>
          <w:szCs w:val="32"/>
        </w:rPr>
      </w:pPr>
      <w:r>
        <w:rPr>
          <w:rFonts w:hint="eastAsia" w:ascii="宋体" w:hAnsi="宋体" w:cs="宋体"/>
          <w:sz w:val="32"/>
          <w:szCs w:val="32"/>
          <w:lang w:eastAsia="zh-CN"/>
        </w:rPr>
        <w:t>1.</w:t>
      </w:r>
      <w:r>
        <w:rPr>
          <w:rFonts w:hint="eastAsia" w:ascii="宋体" w:hAnsi="宋体" w:cs="宋体"/>
          <w:sz w:val="32"/>
          <w:szCs w:val="32"/>
        </w:rPr>
        <w:t>接纳污水区域：</w:t>
      </w:r>
      <w:r>
        <w:rPr>
          <w:rFonts w:hint="eastAsia"/>
          <w:sz w:val="32"/>
          <w:szCs w:val="32"/>
        </w:rPr>
        <w:t>双阳经济开发区园区内生活污水及工业废水、鹿乡镇污水。</w:t>
      </w:r>
    </w:p>
    <w:p w14:paraId="41878106">
      <w:pPr>
        <w:spacing w:line="360" w:lineRule="auto"/>
        <w:rPr>
          <w:rFonts w:ascii="宋体" w:hAnsi="宋体" w:cs="宋体"/>
          <w:sz w:val="32"/>
          <w:szCs w:val="32"/>
        </w:rPr>
      </w:pPr>
      <w:r>
        <w:rPr>
          <w:rFonts w:hint="eastAsia" w:ascii="宋体" w:hAnsi="宋体" w:cs="宋体"/>
          <w:sz w:val="32"/>
          <w:szCs w:val="32"/>
          <w:lang w:eastAsia="zh-CN"/>
        </w:rPr>
        <w:t>2.</w:t>
      </w:r>
      <w:r>
        <w:rPr>
          <w:rFonts w:hint="eastAsia" w:ascii="宋体" w:hAnsi="宋体" w:cs="宋体"/>
          <w:sz w:val="32"/>
          <w:szCs w:val="32"/>
        </w:rPr>
        <w:t>设计进水水质：</w:t>
      </w:r>
      <w:r>
        <w:rPr>
          <w:rFonts w:ascii="宋体" w:hAnsi="宋体" w:cs="宋体"/>
          <w:sz w:val="32"/>
          <w:szCs w:val="32"/>
        </w:rPr>
        <w:t xml:space="preserve">COD </w:t>
      </w:r>
      <w:r>
        <w:rPr>
          <w:rFonts w:hint="eastAsia" w:ascii="宋体" w:hAnsi="宋体" w:cs="宋体"/>
          <w:sz w:val="32"/>
          <w:szCs w:val="32"/>
        </w:rPr>
        <w:t>：300</w:t>
      </w:r>
      <w:r>
        <w:rPr>
          <w:rFonts w:ascii="宋体" w:hAnsi="宋体" w:cs="宋体"/>
          <w:sz w:val="32"/>
          <w:szCs w:val="32"/>
        </w:rPr>
        <w:t>mg/L</w:t>
      </w:r>
      <w:r>
        <w:rPr>
          <w:rFonts w:hint="eastAsia" w:ascii="宋体" w:hAnsi="宋体" w:cs="宋体"/>
          <w:sz w:val="32"/>
          <w:szCs w:val="32"/>
        </w:rPr>
        <w:t>；</w:t>
      </w:r>
      <w:r>
        <w:rPr>
          <w:rFonts w:ascii="宋体" w:hAnsi="宋体" w:cs="宋体"/>
          <w:sz w:val="32"/>
          <w:szCs w:val="32"/>
        </w:rPr>
        <w:t xml:space="preserve">SS </w:t>
      </w:r>
      <w:r>
        <w:rPr>
          <w:rFonts w:hint="eastAsia" w:ascii="宋体" w:hAnsi="宋体" w:cs="宋体"/>
          <w:sz w:val="32"/>
          <w:szCs w:val="32"/>
        </w:rPr>
        <w:t>：</w:t>
      </w:r>
      <w:r>
        <w:rPr>
          <w:rFonts w:ascii="宋体" w:hAnsi="宋体" w:cs="宋体"/>
          <w:sz w:val="32"/>
          <w:szCs w:val="32"/>
        </w:rPr>
        <w:t xml:space="preserve"> </w:t>
      </w:r>
      <w:r>
        <w:rPr>
          <w:rFonts w:hint="eastAsia" w:ascii="宋体" w:hAnsi="宋体" w:cs="宋体"/>
          <w:sz w:val="32"/>
          <w:szCs w:val="32"/>
        </w:rPr>
        <w:t>22</w:t>
      </w:r>
      <w:r>
        <w:rPr>
          <w:rFonts w:ascii="宋体" w:hAnsi="宋体" w:cs="宋体"/>
          <w:sz w:val="32"/>
          <w:szCs w:val="32"/>
        </w:rPr>
        <w:t>0mg/L</w:t>
      </w:r>
    </w:p>
    <w:p w14:paraId="01615D24">
      <w:pPr>
        <w:ind w:firstLine="2720" w:firstLineChars="850"/>
        <w:rPr>
          <w:rFonts w:ascii="宋体" w:hAnsi="宋体" w:cs="宋体"/>
          <w:sz w:val="32"/>
          <w:szCs w:val="32"/>
        </w:rPr>
      </w:pPr>
      <w:r>
        <w:rPr>
          <w:rFonts w:hint="eastAsia" w:ascii="宋体" w:hAnsi="宋体" w:cs="宋体"/>
          <w:sz w:val="32"/>
          <w:szCs w:val="32"/>
        </w:rPr>
        <w:t>氨氮：</w:t>
      </w:r>
      <w:r>
        <w:rPr>
          <w:rFonts w:ascii="宋体" w:hAnsi="宋体" w:cs="宋体"/>
          <w:sz w:val="32"/>
          <w:szCs w:val="32"/>
        </w:rPr>
        <w:t xml:space="preserve"> </w:t>
      </w:r>
      <w:r>
        <w:rPr>
          <w:rFonts w:hint="eastAsia" w:ascii="宋体" w:hAnsi="宋体" w:cs="宋体"/>
          <w:sz w:val="32"/>
          <w:szCs w:val="32"/>
        </w:rPr>
        <w:t>28</w:t>
      </w:r>
      <w:r>
        <w:rPr>
          <w:rFonts w:ascii="宋体" w:hAnsi="宋体" w:cs="宋体"/>
          <w:sz w:val="32"/>
          <w:szCs w:val="32"/>
        </w:rPr>
        <w:t>mg/L</w:t>
      </w:r>
      <w:r>
        <w:rPr>
          <w:rFonts w:hint="eastAsia" w:ascii="宋体" w:hAnsi="宋体" w:cs="宋体"/>
          <w:sz w:val="32"/>
          <w:szCs w:val="32"/>
        </w:rPr>
        <w:t>；TN： 35mg/L</w:t>
      </w:r>
    </w:p>
    <w:p w14:paraId="732DDF5F">
      <w:pPr>
        <w:ind w:firstLine="2720" w:firstLineChars="850"/>
        <w:rPr>
          <w:rFonts w:ascii="宋体" w:hAnsi="宋体" w:cs="宋体"/>
          <w:sz w:val="32"/>
          <w:szCs w:val="32"/>
        </w:rPr>
      </w:pPr>
      <w:r>
        <w:rPr>
          <w:rFonts w:hint="eastAsia" w:ascii="宋体" w:hAnsi="宋体" w:cs="宋体"/>
          <w:sz w:val="32"/>
          <w:szCs w:val="32"/>
        </w:rPr>
        <w:t>T</w:t>
      </w:r>
      <w:r>
        <w:rPr>
          <w:rFonts w:ascii="宋体" w:hAnsi="宋体" w:cs="宋体"/>
          <w:sz w:val="32"/>
          <w:szCs w:val="32"/>
        </w:rPr>
        <w:t>P</w:t>
      </w:r>
      <w:r>
        <w:rPr>
          <w:rFonts w:hint="eastAsia" w:ascii="宋体" w:hAnsi="宋体" w:cs="宋体"/>
          <w:sz w:val="32"/>
          <w:szCs w:val="32"/>
          <w:lang w:eastAsia="zh-CN"/>
        </w:rPr>
        <w:t>:</w:t>
      </w:r>
      <w:r>
        <w:rPr>
          <w:rFonts w:ascii="宋体" w:hAnsi="宋体" w:cs="宋体"/>
          <w:sz w:val="32"/>
          <w:szCs w:val="32"/>
        </w:rPr>
        <w:t xml:space="preserve"> </w:t>
      </w:r>
      <w:r>
        <w:rPr>
          <w:rFonts w:hint="eastAsia" w:ascii="宋体" w:hAnsi="宋体" w:cs="宋体"/>
          <w:sz w:val="32"/>
          <w:szCs w:val="32"/>
        </w:rPr>
        <w:t>5</w:t>
      </w:r>
      <w:r>
        <w:rPr>
          <w:rFonts w:ascii="宋体" w:hAnsi="宋体" w:cs="宋体"/>
          <w:sz w:val="32"/>
          <w:szCs w:val="32"/>
        </w:rPr>
        <w:t>mg/L</w:t>
      </w:r>
      <w:r>
        <w:rPr>
          <w:rFonts w:hint="eastAsia" w:ascii="宋体" w:hAnsi="宋体" w:cs="宋体"/>
          <w:sz w:val="32"/>
          <w:szCs w:val="32"/>
        </w:rPr>
        <w:t xml:space="preserve"> </w:t>
      </w:r>
    </w:p>
    <w:p w14:paraId="726DCD83">
      <w:pPr>
        <w:ind w:firstLine="2720" w:firstLineChars="850"/>
        <w:rPr>
          <w:rFonts w:ascii="宋体" w:hAnsi="宋体" w:cs="宋体"/>
          <w:sz w:val="32"/>
          <w:szCs w:val="32"/>
        </w:rPr>
      </w:pPr>
    </w:p>
    <w:p w14:paraId="26591C34">
      <w:pPr>
        <w:ind w:firstLine="2720" w:firstLineChars="850"/>
        <w:rPr>
          <w:rFonts w:ascii="宋体" w:hAnsi="宋体" w:cs="宋体"/>
          <w:sz w:val="32"/>
          <w:szCs w:val="32"/>
        </w:rPr>
      </w:pPr>
    </w:p>
    <w:p w14:paraId="262443B1">
      <w:pPr>
        <w:ind w:firstLine="2720" w:firstLineChars="850"/>
        <w:rPr>
          <w:rFonts w:ascii="宋体" w:hAnsi="宋体" w:cs="宋体"/>
          <w:sz w:val="32"/>
          <w:szCs w:val="32"/>
        </w:rPr>
        <w:sectPr>
          <w:pgSz w:w="11906" w:h="16838"/>
          <w:pgMar w:top="1440" w:right="1800" w:bottom="1440" w:left="1800" w:header="851" w:footer="992" w:gutter="0"/>
          <w:cols w:space="720" w:num="1"/>
          <w:docGrid w:type="lines" w:linePitch="312" w:charSpace="0"/>
        </w:sectPr>
      </w:pPr>
    </w:p>
    <w:tbl>
      <w:tblPr>
        <w:tblStyle w:val="4"/>
        <w:tblW w:w="16378" w:type="dxa"/>
        <w:jc w:val="center"/>
        <w:tblLayout w:type="fixed"/>
        <w:tblCellMar>
          <w:top w:w="0" w:type="dxa"/>
          <w:left w:w="108" w:type="dxa"/>
          <w:bottom w:w="0" w:type="dxa"/>
          <w:right w:w="108" w:type="dxa"/>
        </w:tblCellMar>
      </w:tblPr>
      <w:tblGrid>
        <w:gridCol w:w="1428"/>
        <w:gridCol w:w="1248"/>
        <w:gridCol w:w="1474"/>
        <w:gridCol w:w="989"/>
        <w:gridCol w:w="850"/>
        <w:gridCol w:w="750"/>
        <w:gridCol w:w="781"/>
        <w:gridCol w:w="821"/>
        <w:gridCol w:w="847"/>
        <w:gridCol w:w="796"/>
        <w:gridCol w:w="765"/>
        <w:gridCol w:w="811"/>
        <w:gridCol w:w="849"/>
        <w:gridCol w:w="899"/>
        <w:gridCol w:w="745"/>
        <w:gridCol w:w="1187"/>
        <w:gridCol w:w="1138"/>
      </w:tblGrid>
      <w:tr w14:paraId="70318A36">
        <w:tblPrEx>
          <w:tblCellMar>
            <w:top w:w="0" w:type="dxa"/>
            <w:left w:w="108" w:type="dxa"/>
            <w:bottom w:w="0" w:type="dxa"/>
            <w:right w:w="108" w:type="dxa"/>
          </w:tblCellMar>
        </w:tblPrEx>
        <w:trPr>
          <w:trHeight w:val="349" w:hRule="atLeast"/>
          <w:jc w:val="center"/>
        </w:trPr>
        <w:tc>
          <w:tcPr>
            <w:tcW w:w="16378" w:type="dxa"/>
            <w:gridSpan w:val="17"/>
            <w:tcBorders>
              <w:top w:val="nil"/>
              <w:left w:val="nil"/>
              <w:bottom w:val="single" w:color="auto" w:sz="4" w:space="0"/>
              <w:right w:val="nil"/>
            </w:tcBorders>
            <w:shd w:val="clear" w:color="auto" w:fill="auto"/>
            <w:noWrap/>
            <w:vAlign w:val="center"/>
          </w:tcPr>
          <w:p w14:paraId="491E24E8">
            <w:pPr>
              <w:widowControl/>
              <w:jc w:val="center"/>
              <w:rPr>
                <w:rFonts w:ascii="宋体" w:hAnsi="宋体" w:cs="宋体"/>
                <w:b/>
                <w:bCs/>
                <w:color w:val="000000"/>
                <w:kern w:val="0"/>
                <w:sz w:val="28"/>
                <w:szCs w:val="28"/>
                <w:u w:val="single"/>
              </w:rPr>
            </w:pPr>
            <w:r>
              <w:rPr>
                <w:rFonts w:hint="eastAsia" w:ascii="宋体" w:hAnsi="宋体" w:cs="宋体"/>
                <w:b/>
                <w:bCs/>
                <w:color w:val="000000"/>
                <w:kern w:val="0"/>
                <w:sz w:val="28"/>
                <w:szCs w:val="28"/>
              </w:rPr>
              <w:t>双营污水处理厂2025年运行数据汇总表</w:t>
            </w:r>
          </w:p>
        </w:tc>
      </w:tr>
      <w:tr w14:paraId="3295092A">
        <w:tblPrEx>
          <w:tblCellMar>
            <w:top w:w="0" w:type="dxa"/>
            <w:left w:w="108" w:type="dxa"/>
            <w:bottom w:w="0" w:type="dxa"/>
            <w:right w:w="108" w:type="dxa"/>
          </w:tblCellMar>
        </w:tblPrEx>
        <w:trPr>
          <w:trHeight w:val="181" w:hRule="atLeast"/>
          <w:jc w:val="center"/>
        </w:trPr>
        <w:tc>
          <w:tcPr>
            <w:tcW w:w="1428" w:type="dxa"/>
            <w:vMerge w:val="restart"/>
            <w:tcBorders>
              <w:top w:val="nil"/>
              <w:left w:val="single" w:color="auto" w:sz="4" w:space="0"/>
              <w:bottom w:val="single" w:color="auto" w:sz="4" w:space="0"/>
              <w:right w:val="single" w:color="auto" w:sz="4" w:space="0"/>
            </w:tcBorders>
            <w:shd w:val="clear" w:color="auto" w:fill="auto"/>
            <w:noWrap/>
            <w:vAlign w:val="center"/>
          </w:tcPr>
          <w:p w14:paraId="5B05EBE3">
            <w:pPr>
              <w:widowControl/>
              <w:jc w:val="center"/>
              <w:rPr>
                <w:rFonts w:ascii="宋体" w:hAnsi="宋体" w:cs="宋体"/>
                <w:b/>
                <w:color w:val="000000"/>
                <w:kern w:val="0"/>
                <w:sz w:val="22"/>
              </w:rPr>
            </w:pPr>
            <w:r>
              <w:rPr>
                <w:rFonts w:ascii="宋体" w:hAnsi="宋体" w:cs="宋体"/>
                <w:b/>
                <w:color w:val="000000"/>
                <w:kern w:val="0"/>
                <w:sz w:val="22"/>
              </w:rPr>
              <w:t>月份</w:t>
            </w:r>
          </w:p>
        </w:tc>
        <w:tc>
          <w:tcPr>
            <w:tcW w:w="1248" w:type="dxa"/>
            <w:vMerge w:val="restart"/>
            <w:tcBorders>
              <w:top w:val="nil"/>
              <w:left w:val="single" w:color="auto" w:sz="4" w:space="0"/>
              <w:bottom w:val="single" w:color="auto" w:sz="4" w:space="0"/>
              <w:right w:val="single" w:color="auto" w:sz="4" w:space="0"/>
            </w:tcBorders>
            <w:shd w:val="clear" w:color="auto" w:fill="auto"/>
            <w:noWrap/>
            <w:vAlign w:val="center"/>
          </w:tcPr>
          <w:p w14:paraId="2F6F3434">
            <w:pPr>
              <w:widowControl/>
              <w:jc w:val="center"/>
              <w:rPr>
                <w:rFonts w:ascii="宋体" w:hAnsi="宋体" w:cs="宋体"/>
                <w:b/>
                <w:color w:val="000000"/>
                <w:kern w:val="0"/>
                <w:sz w:val="22"/>
              </w:rPr>
            </w:pPr>
            <w:r>
              <w:rPr>
                <w:rFonts w:hint="eastAsia" w:ascii="宋体" w:hAnsi="宋体" w:cs="宋体"/>
                <w:b/>
                <w:color w:val="000000"/>
                <w:kern w:val="0"/>
                <w:sz w:val="22"/>
              </w:rPr>
              <w:t>污水进水（t）</w:t>
            </w:r>
          </w:p>
        </w:tc>
        <w:tc>
          <w:tcPr>
            <w:tcW w:w="1474" w:type="dxa"/>
            <w:vMerge w:val="restart"/>
            <w:tcBorders>
              <w:top w:val="nil"/>
              <w:left w:val="single" w:color="auto" w:sz="4" w:space="0"/>
              <w:bottom w:val="single" w:color="auto" w:sz="4" w:space="0"/>
              <w:right w:val="single" w:color="auto" w:sz="4" w:space="0"/>
            </w:tcBorders>
            <w:shd w:val="clear" w:color="auto" w:fill="auto"/>
            <w:vAlign w:val="center"/>
          </w:tcPr>
          <w:p w14:paraId="502806FD">
            <w:pPr>
              <w:widowControl/>
              <w:jc w:val="center"/>
              <w:rPr>
                <w:rFonts w:ascii="宋体" w:hAnsi="宋体" w:cs="宋体"/>
                <w:b/>
                <w:color w:val="000000"/>
                <w:kern w:val="0"/>
                <w:sz w:val="22"/>
              </w:rPr>
            </w:pPr>
            <w:r>
              <w:rPr>
                <w:rFonts w:hint="eastAsia" w:ascii="宋体" w:hAnsi="宋体" w:cs="宋体"/>
                <w:b/>
                <w:color w:val="000000"/>
                <w:kern w:val="0"/>
                <w:sz w:val="22"/>
              </w:rPr>
              <w:t>污水出水（t）</w:t>
            </w:r>
          </w:p>
        </w:tc>
        <w:tc>
          <w:tcPr>
            <w:tcW w:w="1839" w:type="dxa"/>
            <w:gridSpan w:val="2"/>
            <w:tcBorders>
              <w:top w:val="nil"/>
              <w:left w:val="nil"/>
              <w:bottom w:val="single" w:color="auto" w:sz="4" w:space="0"/>
              <w:right w:val="single" w:color="auto" w:sz="4" w:space="0"/>
            </w:tcBorders>
            <w:shd w:val="clear" w:color="auto" w:fill="auto"/>
            <w:noWrap/>
            <w:vAlign w:val="center"/>
          </w:tcPr>
          <w:p w14:paraId="3F7A6501">
            <w:pPr>
              <w:widowControl/>
              <w:jc w:val="center"/>
              <w:rPr>
                <w:rFonts w:ascii="宋体" w:hAnsi="宋体" w:cs="宋体"/>
                <w:b/>
                <w:color w:val="000000"/>
                <w:kern w:val="0"/>
                <w:sz w:val="22"/>
              </w:rPr>
            </w:pPr>
            <w:r>
              <w:rPr>
                <w:rFonts w:hint="eastAsia" w:ascii="宋体" w:hAnsi="宋体" w:cs="宋体"/>
                <w:b/>
                <w:color w:val="000000"/>
                <w:kern w:val="0"/>
                <w:sz w:val="22"/>
              </w:rPr>
              <w:t>COD</w:t>
            </w:r>
          </w:p>
        </w:tc>
        <w:tc>
          <w:tcPr>
            <w:tcW w:w="1531" w:type="dxa"/>
            <w:gridSpan w:val="2"/>
            <w:tcBorders>
              <w:top w:val="nil"/>
              <w:left w:val="nil"/>
              <w:bottom w:val="single" w:color="auto" w:sz="4" w:space="0"/>
              <w:right w:val="single" w:color="auto" w:sz="4" w:space="0"/>
            </w:tcBorders>
            <w:shd w:val="clear" w:color="auto" w:fill="auto"/>
            <w:noWrap/>
            <w:vAlign w:val="center"/>
          </w:tcPr>
          <w:p w14:paraId="51CBFEC5">
            <w:pPr>
              <w:widowControl/>
              <w:jc w:val="center"/>
              <w:rPr>
                <w:rFonts w:ascii="宋体" w:hAnsi="宋体" w:cs="宋体"/>
                <w:b/>
                <w:color w:val="000000"/>
                <w:kern w:val="0"/>
                <w:sz w:val="22"/>
              </w:rPr>
            </w:pPr>
            <w:r>
              <w:rPr>
                <w:rFonts w:hint="eastAsia" w:ascii="宋体" w:hAnsi="宋体" w:cs="宋体"/>
                <w:b/>
                <w:color w:val="000000"/>
                <w:kern w:val="0"/>
                <w:sz w:val="22"/>
              </w:rPr>
              <w:t>氨氮</w:t>
            </w:r>
          </w:p>
        </w:tc>
        <w:tc>
          <w:tcPr>
            <w:tcW w:w="1668" w:type="dxa"/>
            <w:gridSpan w:val="2"/>
            <w:tcBorders>
              <w:top w:val="nil"/>
              <w:left w:val="nil"/>
              <w:bottom w:val="single" w:color="auto" w:sz="4" w:space="0"/>
              <w:right w:val="single" w:color="auto" w:sz="4" w:space="0"/>
            </w:tcBorders>
            <w:shd w:val="clear" w:color="auto" w:fill="auto"/>
            <w:noWrap/>
            <w:vAlign w:val="center"/>
          </w:tcPr>
          <w:p w14:paraId="04F83E3A">
            <w:pPr>
              <w:widowControl/>
              <w:jc w:val="center"/>
              <w:rPr>
                <w:rFonts w:ascii="宋体" w:hAnsi="宋体" w:cs="宋体"/>
                <w:b/>
                <w:color w:val="000000"/>
                <w:kern w:val="0"/>
                <w:sz w:val="22"/>
              </w:rPr>
            </w:pPr>
            <w:r>
              <w:rPr>
                <w:rFonts w:hint="eastAsia" w:ascii="宋体" w:hAnsi="宋体" w:cs="宋体"/>
                <w:b/>
                <w:color w:val="000000"/>
                <w:kern w:val="0"/>
                <w:sz w:val="22"/>
              </w:rPr>
              <w:t>总氮</w:t>
            </w:r>
          </w:p>
        </w:tc>
        <w:tc>
          <w:tcPr>
            <w:tcW w:w="1561" w:type="dxa"/>
            <w:gridSpan w:val="2"/>
            <w:tcBorders>
              <w:top w:val="nil"/>
              <w:left w:val="nil"/>
              <w:bottom w:val="single" w:color="auto" w:sz="4" w:space="0"/>
              <w:right w:val="single" w:color="auto" w:sz="4" w:space="0"/>
            </w:tcBorders>
            <w:shd w:val="clear" w:color="auto" w:fill="auto"/>
            <w:noWrap/>
            <w:vAlign w:val="center"/>
          </w:tcPr>
          <w:p w14:paraId="2C466ED9">
            <w:pPr>
              <w:widowControl/>
              <w:jc w:val="center"/>
              <w:rPr>
                <w:rFonts w:ascii="宋体" w:hAnsi="宋体" w:cs="宋体"/>
                <w:b/>
                <w:color w:val="000000"/>
                <w:kern w:val="0"/>
                <w:sz w:val="22"/>
              </w:rPr>
            </w:pPr>
            <w:r>
              <w:rPr>
                <w:rFonts w:hint="eastAsia" w:ascii="宋体" w:hAnsi="宋体" w:cs="宋体"/>
                <w:b/>
                <w:color w:val="000000"/>
                <w:kern w:val="0"/>
                <w:sz w:val="22"/>
              </w:rPr>
              <w:t>总磷</w:t>
            </w:r>
          </w:p>
        </w:tc>
        <w:tc>
          <w:tcPr>
            <w:tcW w:w="1660" w:type="dxa"/>
            <w:gridSpan w:val="2"/>
            <w:tcBorders>
              <w:top w:val="nil"/>
              <w:left w:val="nil"/>
              <w:bottom w:val="single" w:color="auto" w:sz="4" w:space="0"/>
              <w:right w:val="single" w:color="auto" w:sz="4" w:space="0"/>
            </w:tcBorders>
            <w:shd w:val="clear" w:color="auto" w:fill="auto"/>
            <w:noWrap/>
            <w:vAlign w:val="center"/>
          </w:tcPr>
          <w:p w14:paraId="2BF565CE">
            <w:pPr>
              <w:widowControl/>
              <w:jc w:val="center"/>
              <w:rPr>
                <w:rFonts w:ascii="宋体" w:hAnsi="宋体" w:cs="宋体"/>
                <w:b/>
                <w:color w:val="000000"/>
                <w:kern w:val="0"/>
                <w:sz w:val="22"/>
              </w:rPr>
            </w:pPr>
            <w:r>
              <w:rPr>
                <w:rFonts w:hint="eastAsia" w:ascii="宋体" w:hAnsi="宋体" w:cs="宋体"/>
                <w:b/>
                <w:color w:val="000000"/>
                <w:kern w:val="0"/>
                <w:sz w:val="22"/>
              </w:rPr>
              <w:t>SS</w:t>
            </w:r>
          </w:p>
        </w:tc>
        <w:tc>
          <w:tcPr>
            <w:tcW w:w="1644" w:type="dxa"/>
            <w:gridSpan w:val="2"/>
            <w:tcBorders>
              <w:top w:val="nil"/>
              <w:left w:val="nil"/>
              <w:bottom w:val="single" w:color="auto" w:sz="4" w:space="0"/>
              <w:right w:val="single" w:color="auto" w:sz="4" w:space="0"/>
            </w:tcBorders>
            <w:shd w:val="clear" w:color="auto" w:fill="auto"/>
            <w:noWrap/>
            <w:vAlign w:val="center"/>
          </w:tcPr>
          <w:p w14:paraId="18C5E0B4">
            <w:pPr>
              <w:widowControl/>
              <w:jc w:val="center"/>
              <w:rPr>
                <w:rFonts w:ascii="宋体" w:hAnsi="宋体" w:cs="宋体"/>
                <w:b/>
                <w:color w:val="000000"/>
                <w:kern w:val="0"/>
                <w:sz w:val="22"/>
              </w:rPr>
            </w:pPr>
            <w:bookmarkStart w:id="0" w:name="_GoBack"/>
            <w:r>
              <w:rPr>
                <w:rFonts w:hint="eastAsia" w:ascii="宋体" w:hAnsi="宋体" w:cs="宋体"/>
                <w:b/>
                <w:color w:val="000000"/>
                <w:kern w:val="0"/>
                <w:sz w:val="22"/>
                <w:lang w:eastAsia="zh-CN"/>
              </w:rPr>
              <w:t>pH值</w:t>
            </w:r>
            <w:bookmarkEnd w:id="0"/>
          </w:p>
        </w:tc>
        <w:tc>
          <w:tcPr>
            <w:tcW w:w="1187" w:type="dxa"/>
            <w:vMerge w:val="restart"/>
            <w:tcBorders>
              <w:top w:val="nil"/>
              <w:left w:val="single" w:color="auto" w:sz="4" w:space="0"/>
              <w:bottom w:val="single" w:color="000000" w:sz="4" w:space="0"/>
              <w:right w:val="single" w:color="auto" w:sz="4" w:space="0"/>
            </w:tcBorders>
            <w:shd w:val="clear" w:color="auto" w:fill="auto"/>
            <w:noWrap/>
            <w:vAlign w:val="center"/>
          </w:tcPr>
          <w:p w14:paraId="2FCCA8BE">
            <w:pPr>
              <w:widowControl/>
              <w:jc w:val="center"/>
              <w:rPr>
                <w:rFonts w:ascii="宋体" w:hAnsi="宋体" w:cs="宋体"/>
                <w:b/>
                <w:color w:val="000000"/>
                <w:kern w:val="0"/>
                <w:sz w:val="22"/>
              </w:rPr>
            </w:pPr>
            <w:r>
              <w:rPr>
                <w:rFonts w:hint="eastAsia" w:ascii="宋体" w:hAnsi="宋体" w:cs="宋体"/>
                <w:b/>
                <w:color w:val="000000"/>
                <w:kern w:val="0"/>
                <w:sz w:val="22"/>
              </w:rPr>
              <w:t>污泥处置（t）</w:t>
            </w:r>
          </w:p>
        </w:tc>
        <w:tc>
          <w:tcPr>
            <w:tcW w:w="1138" w:type="dxa"/>
            <w:vMerge w:val="restart"/>
            <w:tcBorders>
              <w:top w:val="nil"/>
              <w:left w:val="single" w:color="auto" w:sz="4" w:space="0"/>
              <w:bottom w:val="single" w:color="000000" w:sz="4" w:space="0"/>
              <w:right w:val="single" w:color="auto" w:sz="4" w:space="0"/>
            </w:tcBorders>
            <w:shd w:val="clear" w:color="auto" w:fill="auto"/>
            <w:noWrap/>
            <w:vAlign w:val="center"/>
          </w:tcPr>
          <w:p w14:paraId="0D97FBF5">
            <w:pPr>
              <w:widowControl/>
              <w:jc w:val="center"/>
              <w:rPr>
                <w:rFonts w:ascii="宋体" w:hAnsi="宋体" w:cs="宋体"/>
                <w:b/>
                <w:color w:val="000000"/>
                <w:kern w:val="0"/>
                <w:sz w:val="22"/>
              </w:rPr>
            </w:pPr>
            <w:r>
              <w:rPr>
                <w:rFonts w:hint="eastAsia" w:ascii="宋体" w:hAnsi="宋体" w:cs="宋体"/>
                <w:b/>
                <w:color w:val="000000"/>
                <w:kern w:val="0"/>
                <w:sz w:val="22"/>
              </w:rPr>
              <w:t>中水回用量（t）</w:t>
            </w:r>
          </w:p>
        </w:tc>
      </w:tr>
      <w:tr w14:paraId="17121144">
        <w:tblPrEx>
          <w:tblCellMar>
            <w:top w:w="0" w:type="dxa"/>
            <w:left w:w="108" w:type="dxa"/>
            <w:bottom w:w="0" w:type="dxa"/>
            <w:right w:w="108" w:type="dxa"/>
          </w:tblCellMar>
        </w:tblPrEx>
        <w:trPr>
          <w:trHeight w:val="355" w:hRule="atLeast"/>
          <w:jc w:val="center"/>
        </w:trPr>
        <w:tc>
          <w:tcPr>
            <w:tcW w:w="1428" w:type="dxa"/>
            <w:vMerge w:val="continue"/>
            <w:tcBorders>
              <w:top w:val="nil"/>
              <w:left w:val="single" w:color="auto" w:sz="4" w:space="0"/>
              <w:bottom w:val="single" w:color="auto" w:sz="4" w:space="0"/>
              <w:right w:val="single" w:color="auto" w:sz="4" w:space="0"/>
            </w:tcBorders>
            <w:vAlign w:val="center"/>
          </w:tcPr>
          <w:p w14:paraId="54D06F69">
            <w:pPr>
              <w:widowControl/>
              <w:jc w:val="left"/>
              <w:rPr>
                <w:rFonts w:ascii="宋体" w:hAnsi="宋体" w:cs="宋体"/>
                <w:color w:val="000000"/>
                <w:kern w:val="0"/>
                <w:sz w:val="22"/>
              </w:rPr>
            </w:pPr>
          </w:p>
        </w:tc>
        <w:tc>
          <w:tcPr>
            <w:tcW w:w="1248" w:type="dxa"/>
            <w:vMerge w:val="continue"/>
            <w:tcBorders>
              <w:top w:val="nil"/>
              <w:left w:val="single" w:color="auto" w:sz="4" w:space="0"/>
              <w:bottom w:val="single" w:color="auto" w:sz="4" w:space="0"/>
              <w:right w:val="single" w:color="auto" w:sz="4" w:space="0"/>
            </w:tcBorders>
            <w:vAlign w:val="center"/>
          </w:tcPr>
          <w:p w14:paraId="34394A4B">
            <w:pPr>
              <w:widowControl/>
              <w:jc w:val="left"/>
              <w:rPr>
                <w:rFonts w:ascii="宋体" w:hAnsi="宋体" w:cs="宋体"/>
                <w:color w:val="000000"/>
                <w:kern w:val="0"/>
                <w:sz w:val="22"/>
              </w:rPr>
            </w:pPr>
          </w:p>
        </w:tc>
        <w:tc>
          <w:tcPr>
            <w:tcW w:w="1474" w:type="dxa"/>
            <w:vMerge w:val="continue"/>
            <w:tcBorders>
              <w:top w:val="nil"/>
              <w:left w:val="single" w:color="auto" w:sz="4" w:space="0"/>
              <w:bottom w:val="single" w:color="auto" w:sz="4" w:space="0"/>
              <w:right w:val="single" w:color="auto" w:sz="4" w:space="0"/>
            </w:tcBorders>
            <w:vAlign w:val="center"/>
          </w:tcPr>
          <w:p w14:paraId="0C4AE5DE">
            <w:pPr>
              <w:widowControl/>
              <w:jc w:val="left"/>
              <w:rPr>
                <w:rFonts w:ascii="宋体" w:hAnsi="宋体" w:cs="宋体"/>
                <w:color w:val="000000"/>
                <w:kern w:val="0"/>
                <w:sz w:val="22"/>
              </w:rPr>
            </w:pPr>
          </w:p>
        </w:tc>
        <w:tc>
          <w:tcPr>
            <w:tcW w:w="989" w:type="dxa"/>
            <w:tcBorders>
              <w:top w:val="nil"/>
              <w:left w:val="nil"/>
              <w:bottom w:val="single" w:color="auto" w:sz="4" w:space="0"/>
              <w:right w:val="single" w:color="auto" w:sz="4" w:space="0"/>
            </w:tcBorders>
            <w:shd w:val="clear" w:color="auto" w:fill="auto"/>
            <w:noWrap/>
            <w:vAlign w:val="center"/>
          </w:tcPr>
          <w:p w14:paraId="034E12AD">
            <w:pPr>
              <w:widowControl/>
              <w:jc w:val="center"/>
              <w:rPr>
                <w:rFonts w:ascii="宋体" w:hAnsi="宋体" w:cs="宋体"/>
                <w:b/>
                <w:color w:val="000000"/>
                <w:kern w:val="0"/>
                <w:sz w:val="22"/>
              </w:rPr>
            </w:pPr>
            <w:r>
              <w:rPr>
                <w:rFonts w:hint="eastAsia" w:ascii="宋体" w:hAnsi="宋体" w:cs="宋体"/>
                <w:b/>
                <w:color w:val="000000"/>
                <w:kern w:val="0"/>
                <w:sz w:val="22"/>
              </w:rPr>
              <w:t>进水</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19A529F8">
            <w:pPr>
              <w:widowControl/>
              <w:jc w:val="center"/>
              <w:rPr>
                <w:rFonts w:ascii="宋体" w:hAnsi="宋体" w:cs="宋体"/>
                <w:b/>
                <w:color w:val="000000"/>
                <w:kern w:val="0"/>
                <w:sz w:val="22"/>
              </w:rPr>
            </w:pPr>
            <w:r>
              <w:rPr>
                <w:rFonts w:hint="eastAsia" w:ascii="宋体" w:hAnsi="宋体" w:cs="宋体"/>
                <w:b/>
                <w:color w:val="000000"/>
                <w:kern w:val="0"/>
                <w:sz w:val="22"/>
              </w:rPr>
              <w:t>出水</w:t>
            </w:r>
          </w:p>
        </w:tc>
        <w:tc>
          <w:tcPr>
            <w:tcW w:w="750" w:type="dxa"/>
            <w:tcBorders>
              <w:top w:val="nil"/>
              <w:left w:val="nil"/>
              <w:bottom w:val="single" w:color="auto" w:sz="4" w:space="0"/>
              <w:right w:val="single" w:color="auto" w:sz="4" w:space="0"/>
            </w:tcBorders>
            <w:shd w:val="clear" w:color="auto" w:fill="auto"/>
            <w:noWrap/>
            <w:vAlign w:val="center"/>
          </w:tcPr>
          <w:p w14:paraId="0DCA8918">
            <w:pPr>
              <w:widowControl/>
              <w:jc w:val="center"/>
              <w:rPr>
                <w:rFonts w:ascii="宋体" w:hAnsi="宋体" w:cs="宋体"/>
                <w:b/>
                <w:color w:val="000000"/>
                <w:kern w:val="0"/>
                <w:sz w:val="22"/>
              </w:rPr>
            </w:pPr>
            <w:r>
              <w:rPr>
                <w:rFonts w:hint="eastAsia" w:ascii="宋体" w:hAnsi="宋体" w:cs="宋体"/>
                <w:b/>
                <w:color w:val="000000"/>
                <w:kern w:val="0"/>
                <w:sz w:val="22"/>
              </w:rPr>
              <w:t>进水</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19DBA719">
            <w:pPr>
              <w:widowControl/>
              <w:jc w:val="center"/>
              <w:rPr>
                <w:rFonts w:ascii="宋体" w:hAnsi="宋体" w:cs="宋体"/>
                <w:b/>
                <w:color w:val="000000"/>
                <w:kern w:val="0"/>
                <w:sz w:val="22"/>
              </w:rPr>
            </w:pPr>
            <w:r>
              <w:rPr>
                <w:rFonts w:hint="eastAsia" w:ascii="宋体" w:hAnsi="宋体" w:cs="宋体"/>
                <w:b/>
                <w:color w:val="000000"/>
                <w:kern w:val="0"/>
                <w:sz w:val="22"/>
              </w:rPr>
              <w:t>出水</w:t>
            </w:r>
          </w:p>
        </w:tc>
        <w:tc>
          <w:tcPr>
            <w:tcW w:w="821" w:type="dxa"/>
            <w:tcBorders>
              <w:top w:val="nil"/>
              <w:left w:val="nil"/>
              <w:bottom w:val="single" w:color="auto" w:sz="4" w:space="0"/>
              <w:right w:val="single" w:color="auto" w:sz="4" w:space="0"/>
            </w:tcBorders>
            <w:shd w:val="clear" w:color="auto" w:fill="auto"/>
            <w:noWrap/>
            <w:vAlign w:val="center"/>
          </w:tcPr>
          <w:p w14:paraId="3A1A603F">
            <w:pPr>
              <w:widowControl/>
              <w:jc w:val="center"/>
              <w:rPr>
                <w:rFonts w:ascii="宋体" w:hAnsi="宋体" w:cs="宋体"/>
                <w:b/>
                <w:color w:val="000000"/>
                <w:kern w:val="0"/>
                <w:sz w:val="22"/>
              </w:rPr>
            </w:pPr>
            <w:r>
              <w:rPr>
                <w:rFonts w:hint="eastAsia" w:ascii="宋体" w:hAnsi="宋体" w:cs="宋体"/>
                <w:b/>
                <w:color w:val="000000"/>
                <w:kern w:val="0"/>
                <w:sz w:val="22"/>
              </w:rPr>
              <w:t>进水</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3AE3B5EA">
            <w:pPr>
              <w:widowControl/>
              <w:jc w:val="center"/>
              <w:rPr>
                <w:rFonts w:ascii="宋体" w:hAnsi="宋体" w:cs="宋体"/>
                <w:b/>
                <w:color w:val="000000"/>
                <w:kern w:val="0"/>
                <w:sz w:val="22"/>
              </w:rPr>
            </w:pPr>
            <w:r>
              <w:rPr>
                <w:rFonts w:hint="eastAsia" w:ascii="宋体" w:hAnsi="宋体" w:cs="宋体"/>
                <w:b/>
                <w:color w:val="000000"/>
                <w:kern w:val="0"/>
                <w:sz w:val="22"/>
              </w:rPr>
              <w:t>出水</w:t>
            </w:r>
          </w:p>
        </w:tc>
        <w:tc>
          <w:tcPr>
            <w:tcW w:w="796" w:type="dxa"/>
            <w:tcBorders>
              <w:top w:val="nil"/>
              <w:left w:val="nil"/>
              <w:bottom w:val="single" w:color="auto" w:sz="4" w:space="0"/>
              <w:right w:val="single" w:color="auto" w:sz="4" w:space="0"/>
            </w:tcBorders>
            <w:shd w:val="clear" w:color="auto" w:fill="auto"/>
            <w:noWrap/>
            <w:vAlign w:val="center"/>
          </w:tcPr>
          <w:p w14:paraId="50113D22">
            <w:pPr>
              <w:widowControl/>
              <w:jc w:val="center"/>
              <w:rPr>
                <w:rFonts w:ascii="宋体" w:hAnsi="宋体" w:cs="宋体"/>
                <w:b/>
                <w:color w:val="000000"/>
                <w:kern w:val="0"/>
                <w:sz w:val="22"/>
              </w:rPr>
            </w:pPr>
            <w:r>
              <w:rPr>
                <w:rFonts w:hint="eastAsia" w:ascii="宋体" w:hAnsi="宋体" w:cs="宋体"/>
                <w:b/>
                <w:color w:val="000000"/>
                <w:kern w:val="0"/>
                <w:sz w:val="22"/>
              </w:rPr>
              <w:t>进水</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6981CF24">
            <w:pPr>
              <w:widowControl/>
              <w:jc w:val="center"/>
              <w:rPr>
                <w:rFonts w:ascii="宋体" w:hAnsi="宋体" w:cs="宋体"/>
                <w:b/>
                <w:color w:val="000000"/>
                <w:kern w:val="0"/>
                <w:sz w:val="22"/>
              </w:rPr>
            </w:pPr>
            <w:r>
              <w:rPr>
                <w:rFonts w:hint="eastAsia" w:ascii="宋体" w:hAnsi="宋体" w:cs="宋体"/>
                <w:b/>
                <w:color w:val="000000"/>
                <w:kern w:val="0"/>
                <w:sz w:val="22"/>
              </w:rPr>
              <w:t>出水</w:t>
            </w:r>
          </w:p>
        </w:tc>
        <w:tc>
          <w:tcPr>
            <w:tcW w:w="811" w:type="dxa"/>
            <w:tcBorders>
              <w:top w:val="nil"/>
              <w:left w:val="nil"/>
              <w:bottom w:val="single" w:color="auto" w:sz="4" w:space="0"/>
              <w:right w:val="single" w:color="auto" w:sz="4" w:space="0"/>
            </w:tcBorders>
            <w:shd w:val="clear" w:color="auto" w:fill="auto"/>
            <w:noWrap/>
            <w:vAlign w:val="center"/>
          </w:tcPr>
          <w:p w14:paraId="02DABB4F">
            <w:pPr>
              <w:widowControl/>
              <w:jc w:val="center"/>
              <w:rPr>
                <w:rFonts w:ascii="宋体" w:hAnsi="宋体" w:cs="宋体"/>
                <w:b/>
                <w:color w:val="000000"/>
                <w:kern w:val="0"/>
                <w:sz w:val="22"/>
              </w:rPr>
            </w:pPr>
            <w:r>
              <w:rPr>
                <w:rFonts w:hint="eastAsia" w:ascii="宋体" w:hAnsi="宋体" w:cs="宋体"/>
                <w:b/>
                <w:color w:val="000000"/>
                <w:kern w:val="0"/>
                <w:sz w:val="22"/>
              </w:rPr>
              <w:t>进水</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0E4A066C">
            <w:pPr>
              <w:widowControl/>
              <w:jc w:val="center"/>
              <w:rPr>
                <w:rFonts w:ascii="宋体" w:hAnsi="宋体" w:cs="宋体"/>
                <w:b/>
                <w:color w:val="000000"/>
                <w:kern w:val="0"/>
                <w:sz w:val="22"/>
              </w:rPr>
            </w:pPr>
            <w:r>
              <w:rPr>
                <w:rFonts w:hint="eastAsia" w:ascii="宋体" w:hAnsi="宋体" w:cs="宋体"/>
                <w:b/>
                <w:color w:val="000000"/>
                <w:kern w:val="0"/>
                <w:sz w:val="22"/>
              </w:rPr>
              <w:t>出水</w:t>
            </w:r>
          </w:p>
        </w:tc>
        <w:tc>
          <w:tcPr>
            <w:tcW w:w="899" w:type="dxa"/>
            <w:tcBorders>
              <w:top w:val="nil"/>
              <w:left w:val="nil"/>
              <w:bottom w:val="single" w:color="auto" w:sz="4" w:space="0"/>
              <w:right w:val="single" w:color="auto" w:sz="4" w:space="0"/>
            </w:tcBorders>
            <w:shd w:val="clear" w:color="auto" w:fill="auto"/>
            <w:noWrap/>
            <w:vAlign w:val="center"/>
          </w:tcPr>
          <w:p w14:paraId="6632A799">
            <w:pPr>
              <w:widowControl/>
              <w:jc w:val="center"/>
              <w:rPr>
                <w:rFonts w:ascii="宋体" w:hAnsi="宋体" w:cs="宋体"/>
                <w:b/>
                <w:color w:val="000000"/>
                <w:kern w:val="0"/>
                <w:sz w:val="22"/>
              </w:rPr>
            </w:pPr>
            <w:r>
              <w:rPr>
                <w:rFonts w:hint="eastAsia" w:ascii="宋体" w:hAnsi="宋体" w:cs="宋体"/>
                <w:b/>
                <w:color w:val="000000"/>
                <w:kern w:val="0"/>
                <w:sz w:val="22"/>
              </w:rPr>
              <w:t>进水</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4251F6BA">
            <w:pPr>
              <w:widowControl/>
              <w:jc w:val="center"/>
              <w:rPr>
                <w:rFonts w:ascii="宋体" w:hAnsi="宋体" w:cs="宋体"/>
                <w:b/>
                <w:color w:val="000000"/>
                <w:kern w:val="0"/>
                <w:sz w:val="22"/>
              </w:rPr>
            </w:pPr>
            <w:r>
              <w:rPr>
                <w:rFonts w:hint="eastAsia" w:ascii="宋体" w:hAnsi="宋体" w:cs="宋体"/>
                <w:b/>
                <w:color w:val="000000"/>
                <w:kern w:val="0"/>
                <w:sz w:val="22"/>
              </w:rPr>
              <w:t>出水</w:t>
            </w:r>
          </w:p>
        </w:tc>
        <w:tc>
          <w:tcPr>
            <w:tcW w:w="1187" w:type="dxa"/>
            <w:vMerge w:val="continue"/>
            <w:tcBorders>
              <w:top w:val="nil"/>
              <w:left w:val="single" w:color="auto" w:sz="4" w:space="0"/>
              <w:bottom w:val="single" w:color="000000" w:sz="4" w:space="0"/>
              <w:right w:val="single" w:color="auto" w:sz="4" w:space="0"/>
            </w:tcBorders>
            <w:vAlign w:val="center"/>
          </w:tcPr>
          <w:p w14:paraId="24E59075">
            <w:pPr>
              <w:widowControl/>
              <w:jc w:val="left"/>
              <w:rPr>
                <w:rFonts w:ascii="宋体" w:hAnsi="宋体" w:cs="宋体"/>
                <w:color w:val="000000"/>
                <w:kern w:val="0"/>
                <w:sz w:val="22"/>
              </w:rPr>
            </w:pPr>
          </w:p>
        </w:tc>
        <w:tc>
          <w:tcPr>
            <w:tcW w:w="1138" w:type="dxa"/>
            <w:vMerge w:val="continue"/>
            <w:tcBorders>
              <w:top w:val="nil"/>
              <w:left w:val="single" w:color="auto" w:sz="4" w:space="0"/>
              <w:bottom w:val="single" w:color="000000" w:sz="4" w:space="0"/>
              <w:right w:val="single" w:color="auto" w:sz="4" w:space="0"/>
            </w:tcBorders>
            <w:vAlign w:val="center"/>
          </w:tcPr>
          <w:p w14:paraId="5475EDF4">
            <w:pPr>
              <w:widowControl/>
              <w:jc w:val="left"/>
              <w:rPr>
                <w:rFonts w:ascii="宋体" w:hAnsi="宋体" w:cs="宋体"/>
                <w:color w:val="000000"/>
                <w:kern w:val="0"/>
                <w:sz w:val="22"/>
              </w:rPr>
            </w:pPr>
          </w:p>
        </w:tc>
      </w:tr>
      <w:tr w14:paraId="2F958458">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2235806F">
            <w:pPr>
              <w:widowControl/>
              <w:jc w:val="center"/>
              <w:rPr>
                <w:rFonts w:ascii="宋体" w:hAnsi="宋体" w:cs="宋体"/>
                <w:bCs/>
                <w:color w:val="000000"/>
                <w:kern w:val="0"/>
                <w:sz w:val="22"/>
              </w:rPr>
            </w:pPr>
            <w:r>
              <w:rPr>
                <w:rFonts w:hint="eastAsia" w:ascii="宋体" w:hAnsi="宋体" w:cs="宋体"/>
                <w:bCs/>
                <w:color w:val="000000"/>
                <w:kern w:val="0"/>
                <w:sz w:val="22"/>
              </w:rPr>
              <w:t>1月汇总</w:t>
            </w:r>
          </w:p>
        </w:tc>
        <w:tc>
          <w:tcPr>
            <w:tcW w:w="1248" w:type="dxa"/>
            <w:tcBorders>
              <w:top w:val="nil"/>
              <w:left w:val="nil"/>
              <w:bottom w:val="single" w:color="auto" w:sz="4" w:space="0"/>
              <w:right w:val="single" w:color="auto" w:sz="4" w:space="0"/>
            </w:tcBorders>
            <w:shd w:val="clear" w:color="auto" w:fill="auto"/>
            <w:noWrap/>
            <w:vAlign w:val="center"/>
          </w:tcPr>
          <w:p w14:paraId="5DA19253">
            <w:pPr>
              <w:jc w:val="center"/>
              <w:rPr>
                <w:rFonts w:ascii="宋体" w:hAnsi="宋体" w:cs="宋体"/>
                <w:color w:val="000000"/>
                <w:sz w:val="24"/>
              </w:rPr>
            </w:pPr>
            <w:r>
              <w:rPr>
                <w:rFonts w:hint="eastAsia"/>
                <w:color w:val="000000"/>
              </w:rPr>
              <w:t>114331</w:t>
            </w:r>
          </w:p>
        </w:tc>
        <w:tc>
          <w:tcPr>
            <w:tcW w:w="1474" w:type="dxa"/>
            <w:tcBorders>
              <w:top w:val="nil"/>
              <w:left w:val="nil"/>
              <w:bottom w:val="single" w:color="auto" w:sz="4" w:space="0"/>
              <w:right w:val="single" w:color="auto" w:sz="4" w:space="0"/>
            </w:tcBorders>
            <w:shd w:val="clear" w:color="auto" w:fill="auto"/>
            <w:vAlign w:val="center"/>
          </w:tcPr>
          <w:p w14:paraId="268FFD12">
            <w:pPr>
              <w:jc w:val="center"/>
              <w:rPr>
                <w:rFonts w:ascii="宋体" w:hAnsi="宋体" w:cs="宋体"/>
                <w:color w:val="000000"/>
                <w:sz w:val="24"/>
              </w:rPr>
            </w:pPr>
            <w:r>
              <w:rPr>
                <w:rFonts w:hint="eastAsia"/>
                <w:color w:val="000000"/>
              </w:rPr>
              <w:t>49263</w:t>
            </w:r>
          </w:p>
        </w:tc>
        <w:tc>
          <w:tcPr>
            <w:tcW w:w="989" w:type="dxa"/>
            <w:tcBorders>
              <w:top w:val="nil"/>
              <w:left w:val="nil"/>
              <w:bottom w:val="single" w:color="auto" w:sz="4" w:space="0"/>
              <w:right w:val="single" w:color="auto" w:sz="4" w:space="0"/>
            </w:tcBorders>
            <w:shd w:val="clear" w:color="auto" w:fill="auto"/>
            <w:noWrap/>
            <w:vAlign w:val="center"/>
          </w:tcPr>
          <w:p w14:paraId="7AC8C8F7">
            <w:pPr>
              <w:jc w:val="center"/>
              <w:rPr>
                <w:rFonts w:ascii="宋体" w:hAnsi="宋体" w:cs="宋体"/>
                <w:color w:val="000000"/>
                <w:sz w:val="24"/>
              </w:rPr>
            </w:pPr>
            <w:r>
              <w:rPr>
                <w:rFonts w:hint="eastAsia"/>
                <w:color w:val="000000"/>
              </w:rPr>
              <w:t xml:space="preserve">304.23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4296CED6">
            <w:pPr>
              <w:jc w:val="center"/>
              <w:rPr>
                <w:rFonts w:ascii="宋体" w:hAnsi="宋体" w:cs="宋体"/>
                <w:color w:val="000000"/>
                <w:sz w:val="24"/>
              </w:rPr>
            </w:pPr>
            <w:r>
              <w:rPr>
                <w:rFonts w:hint="eastAsia"/>
                <w:color w:val="000000"/>
              </w:rPr>
              <w:t xml:space="preserve">6.94 </w:t>
            </w:r>
          </w:p>
        </w:tc>
        <w:tc>
          <w:tcPr>
            <w:tcW w:w="750" w:type="dxa"/>
            <w:tcBorders>
              <w:top w:val="nil"/>
              <w:left w:val="nil"/>
              <w:bottom w:val="single" w:color="auto" w:sz="4" w:space="0"/>
              <w:right w:val="single" w:color="auto" w:sz="4" w:space="0"/>
            </w:tcBorders>
            <w:shd w:val="clear" w:color="auto" w:fill="auto"/>
            <w:noWrap/>
            <w:vAlign w:val="center"/>
          </w:tcPr>
          <w:p w14:paraId="59E265A7">
            <w:pPr>
              <w:jc w:val="center"/>
              <w:rPr>
                <w:rFonts w:ascii="宋体" w:hAnsi="宋体" w:cs="宋体"/>
                <w:color w:val="000000"/>
                <w:sz w:val="24"/>
              </w:rPr>
            </w:pPr>
            <w:r>
              <w:rPr>
                <w:rFonts w:hint="eastAsia"/>
                <w:color w:val="000000"/>
              </w:rPr>
              <w:t xml:space="preserve">98.43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3A03FC55">
            <w:pPr>
              <w:jc w:val="center"/>
              <w:rPr>
                <w:rFonts w:ascii="宋体" w:hAnsi="宋体" w:cs="宋体"/>
                <w:color w:val="000000"/>
                <w:sz w:val="24"/>
              </w:rPr>
            </w:pPr>
            <w:r>
              <w:rPr>
                <w:rFonts w:hint="eastAsia"/>
                <w:color w:val="000000"/>
              </w:rPr>
              <w:t xml:space="preserve">6.89 </w:t>
            </w:r>
          </w:p>
        </w:tc>
        <w:tc>
          <w:tcPr>
            <w:tcW w:w="821" w:type="dxa"/>
            <w:tcBorders>
              <w:top w:val="nil"/>
              <w:left w:val="nil"/>
              <w:bottom w:val="single" w:color="auto" w:sz="4" w:space="0"/>
              <w:right w:val="single" w:color="auto" w:sz="4" w:space="0"/>
            </w:tcBorders>
            <w:shd w:val="clear" w:color="auto" w:fill="auto"/>
            <w:noWrap/>
            <w:vAlign w:val="center"/>
          </w:tcPr>
          <w:p w14:paraId="515AB9CE">
            <w:pPr>
              <w:jc w:val="center"/>
              <w:rPr>
                <w:rFonts w:ascii="宋体" w:hAnsi="宋体" w:cs="宋体"/>
                <w:color w:val="000000"/>
                <w:sz w:val="24"/>
              </w:rPr>
            </w:pPr>
            <w:r>
              <w:rPr>
                <w:rFonts w:hint="eastAsia"/>
                <w:color w:val="000000"/>
              </w:rPr>
              <w:t xml:space="preserve">12.67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60E87284">
            <w:pPr>
              <w:jc w:val="center"/>
              <w:rPr>
                <w:rFonts w:ascii="宋体" w:hAnsi="宋体" w:cs="宋体"/>
                <w:color w:val="000000"/>
                <w:sz w:val="24"/>
              </w:rPr>
            </w:pPr>
            <w:r>
              <w:rPr>
                <w:rFonts w:hint="eastAsia"/>
                <w:color w:val="000000"/>
              </w:rPr>
              <w:t xml:space="preserve">0.03 </w:t>
            </w:r>
          </w:p>
        </w:tc>
        <w:tc>
          <w:tcPr>
            <w:tcW w:w="796" w:type="dxa"/>
            <w:tcBorders>
              <w:top w:val="nil"/>
              <w:left w:val="nil"/>
              <w:bottom w:val="single" w:color="auto" w:sz="4" w:space="0"/>
              <w:right w:val="single" w:color="auto" w:sz="4" w:space="0"/>
            </w:tcBorders>
            <w:shd w:val="clear" w:color="auto" w:fill="auto"/>
            <w:noWrap/>
            <w:vAlign w:val="center"/>
          </w:tcPr>
          <w:p w14:paraId="795EB182">
            <w:pPr>
              <w:jc w:val="center"/>
              <w:rPr>
                <w:rFonts w:ascii="宋体" w:hAnsi="宋体" w:cs="宋体"/>
                <w:color w:val="000000"/>
                <w:sz w:val="24"/>
              </w:rPr>
            </w:pPr>
            <w:r>
              <w:rPr>
                <w:rFonts w:hint="eastAsia"/>
                <w:color w:val="000000"/>
              </w:rPr>
              <w:t xml:space="preserve">19.56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34ED1CF3">
            <w:pPr>
              <w:jc w:val="center"/>
              <w:rPr>
                <w:rFonts w:ascii="宋体" w:hAnsi="宋体" w:cs="宋体"/>
                <w:color w:val="000000"/>
                <w:sz w:val="24"/>
              </w:rPr>
            </w:pPr>
            <w:r>
              <w:rPr>
                <w:rFonts w:hint="eastAsia"/>
                <w:color w:val="000000"/>
              </w:rPr>
              <w:t xml:space="preserve">6.56 </w:t>
            </w:r>
          </w:p>
        </w:tc>
        <w:tc>
          <w:tcPr>
            <w:tcW w:w="811" w:type="dxa"/>
            <w:tcBorders>
              <w:top w:val="nil"/>
              <w:left w:val="nil"/>
              <w:bottom w:val="single" w:color="auto" w:sz="4" w:space="0"/>
              <w:right w:val="single" w:color="auto" w:sz="4" w:space="0"/>
            </w:tcBorders>
            <w:shd w:val="clear" w:color="auto" w:fill="auto"/>
            <w:noWrap/>
            <w:vAlign w:val="center"/>
          </w:tcPr>
          <w:p w14:paraId="4E0F5C47">
            <w:pPr>
              <w:jc w:val="center"/>
              <w:rPr>
                <w:rFonts w:ascii="宋体" w:hAnsi="宋体" w:cs="宋体"/>
                <w:color w:val="000000"/>
                <w:sz w:val="24"/>
              </w:rPr>
            </w:pPr>
            <w:r>
              <w:rPr>
                <w:rFonts w:hint="eastAsia"/>
                <w:color w:val="000000"/>
              </w:rPr>
              <w:t xml:space="preserve">4.26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660FC22">
            <w:pPr>
              <w:jc w:val="center"/>
              <w:rPr>
                <w:rFonts w:ascii="宋体" w:hAnsi="宋体" w:cs="宋体"/>
                <w:color w:val="000000"/>
                <w:sz w:val="24"/>
              </w:rPr>
            </w:pPr>
            <w:r>
              <w:rPr>
                <w:rFonts w:hint="eastAsia"/>
                <w:color w:val="000000"/>
              </w:rPr>
              <w:t xml:space="preserve">0.04 </w:t>
            </w:r>
          </w:p>
        </w:tc>
        <w:tc>
          <w:tcPr>
            <w:tcW w:w="899" w:type="dxa"/>
            <w:tcBorders>
              <w:top w:val="nil"/>
              <w:left w:val="nil"/>
              <w:bottom w:val="single" w:color="auto" w:sz="4" w:space="0"/>
              <w:right w:val="single" w:color="auto" w:sz="4" w:space="0"/>
            </w:tcBorders>
            <w:shd w:val="clear" w:color="auto" w:fill="auto"/>
            <w:noWrap/>
            <w:vAlign w:val="center"/>
          </w:tcPr>
          <w:p w14:paraId="707AC4AB">
            <w:pPr>
              <w:jc w:val="center"/>
              <w:rPr>
                <w:rFonts w:ascii="宋体" w:hAnsi="宋体" w:cs="宋体"/>
                <w:color w:val="000000"/>
                <w:sz w:val="24"/>
              </w:rPr>
            </w:pPr>
            <w:r>
              <w:rPr>
                <w:rFonts w:hint="eastAsia"/>
                <w:color w:val="000000"/>
              </w:rPr>
              <w:t xml:space="preserve">103.16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5219ADAD">
            <w:pPr>
              <w:jc w:val="center"/>
              <w:rPr>
                <w:rFonts w:ascii="宋体" w:hAnsi="宋体" w:cs="宋体"/>
                <w:color w:val="000000"/>
                <w:sz w:val="24"/>
              </w:rPr>
            </w:pPr>
            <w:r>
              <w:rPr>
                <w:rFonts w:hint="eastAsia"/>
                <w:color w:val="000000"/>
              </w:rPr>
              <w:t xml:space="preserve">3.74 </w:t>
            </w:r>
          </w:p>
        </w:tc>
        <w:tc>
          <w:tcPr>
            <w:tcW w:w="1187" w:type="dxa"/>
            <w:tcBorders>
              <w:top w:val="nil"/>
              <w:left w:val="nil"/>
              <w:bottom w:val="single" w:color="auto" w:sz="4" w:space="0"/>
              <w:right w:val="single" w:color="auto" w:sz="4" w:space="0"/>
            </w:tcBorders>
            <w:shd w:val="clear" w:color="auto" w:fill="auto"/>
            <w:noWrap/>
            <w:vAlign w:val="center"/>
          </w:tcPr>
          <w:p w14:paraId="25A66A05">
            <w:pPr>
              <w:jc w:val="center"/>
              <w:rPr>
                <w:rFonts w:ascii="宋体" w:hAnsi="宋体" w:cs="宋体"/>
                <w:color w:val="000000"/>
                <w:sz w:val="24"/>
              </w:rPr>
            </w:pPr>
            <w:r>
              <w:rPr>
                <w:rFonts w:hint="eastAsia"/>
                <w:color w:val="000000"/>
              </w:rPr>
              <w:t xml:space="preserve">15.84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65FF1170">
            <w:pPr>
              <w:jc w:val="center"/>
              <w:rPr>
                <w:rFonts w:ascii="宋体" w:hAnsi="宋体" w:cs="宋体"/>
                <w:sz w:val="24"/>
              </w:rPr>
            </w:pPr>
            <w:r>
              <w:rPr>
                <w:rFonts w:hint="eastAsia"/>
              </w:rPr>
              <w:t>56036</w:t>
            </w:r>
          </w:p>
        </w:tc>
      </w:tr>
      <w:tr w14:paraId="19FC33C2">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2AF6C933">
            <w:pPr>
              <w:widowControl/>
              <w:jc w:val="center"/>
              <w:rPr>
                <w:rFonts w:ascii="宋体" w:hAnsi="宋体" w:cs="宋体"/>
                <w:bCs/>
                <w:color w:val="000000"/>
                <w:kern w:val="0"/>
                <w:sz w:val="22"/>
              </w:rPr>
            </w:pPr>
            <w:r>
              <w:rPr>
                <w:rFonts w:hint="eastAsia" w:ascii="宋体" w:hAnsi="宋体" w:cs="宋体"/>
                <w:bCs/>
                <w:color w:val="000000"/>
                <w:kern w:val="0"/>
                <w:sz w:val="22"/>
              </w:rPr>
              <w:t>2月汇总</w:t>
            </w:r>
          </w:p>
        </w:tc>
        <w:tc>
          <w:tcPr>
            <w:tcW w:w="1248" w:type="dxa"/>
            <w:tcBorders>
              <w:top w:val="nil"/>
              <w:left w:val="nil"/>
              <w:bottom w:val="single" w:color="auto" w:sz="4" w:space="0"/>
              <w:right w:val="single" w:color="auto" w:sz="4" w:space="0"/>
            </w:tcBorders>
            <w:shd w:val="clear" w:color="auto" w:fill="auto"/>
            <w:noWrap/>
            <w:vAlign w:val="center"/>
          </w:tcPr>
          <w:p w14:paraId="2A72276D">
            <w:pPr>
              <w:jc w:val="center"/>
              <w:rPr>
                <w:rFonts w:ascii="宋体" w:hAnsi="宋体" w:cs="宋体"/>
                <w:color w:val="000000"/>
                <w:sz w:val="24"/>
              </w:rPr>
            </w:pPr>
            <w:r>
              <w:rPr>
                <w:rFonts w:hint="eastAsia"/>
                <w:color w:val="000000"/>
              </w:rPr>
              <w:t>84457</w:t>
            </w:r>
          </w:p>
        </w:tc>
        <w:tc>
          <w:tcPr>
            <w:tcW w:w="1474" w:type="dxa"/>
            <w:tcBorders>
              <w:top w:val="nil"/>
              <w:left w:val="nil"/>
              <w:bottom w:val="single" w:color="auto" w:sz="4" w:space="0"/>
              <w:right w:val="single" w:color="auto" w:sz="4" w:space="0"/>
            </w:tcBorders>
            <w:shd w:val="clear" w:color="auto" w:fill="auto"/>
            <w:vAlign w:val="center"/>
          </w:tcPr>
          <w:p w14:paraId="2B4179FB">
            <w:pPr>
              <w:jc w:val="center"/>
              <w:rPr>
                <w:rFonts w:ascii="宋体" w:hAnsi="宋体" w:cs="宋体"/>
                <w:color w:val="000000"/>
                <w:sz w:val="24"/>
              </w:rPr>
            </w:pPr>
            <w:r>
              <w:rPr>
                <w:rFonts w:hint="eastAsia"/>
                <w:color w:val="000000"/>
              </w:rPr>
              <w:t>22781</w:t>
            </w:r>
          </w:p>
        </w:tc>
        <w:tc>
          <w:tcPr>
            <w:tcW w:w="989" w:type="dxa"/>
            <w:tcBorders>
              <w:top w:val="nil"/>
              <w:left w:val="nil"/>
              <w:bottom w:val="single" w:color="auto" w:sz="4" w:space="0"/>
              <w:right w:val="single" w:color="auto" w:sz="4" w:space="0"/>
            </w:tcBorders>
            <w:shd w:val="clear" w:color="auto" w:fill="auto"/>
            <w:noWrap/>
            <w:vAlign w:val="center"/>
          </w:tcPr>
          <w:p w14:paraId="07349FC8">
            <w:pPr>
              <w:jc w:val="center"/>
              <w:rPr>
                <w:rFonts w:ascii="宋体" w:hAnsi="宋体" w:cs="宋体"/>
                <w:color w:val="000000"/>
                <w:sz w:val="24"/>
              </w:rPr>
            </w:pPr>
            <w:r>
              <w:rPr>
                <w:rFonts w:hint="eastAsia"/>
                <w:color w:val="000000"/>
              </w:rPr>
              <w:t xml:space="preserve">371.40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5A5913CB">
            <w:pPr>
              <w:jc w:val="center"/>
              <w:rPr>
                <w:rFonts w:ascii="宋体" w:hAnsi="宋体" w:cs="宋体"/>
                <w:color w:val="000000"/>
                <w:sz w:val="24"/>
              </w:rPr>
            </w:pPr>
            <w:r>
              <w:rPr>
                <w:rFonts w:hint="eastAsia"/>
                <w:color w:val="000000"/>
              </w:rPr>
              <w:t xml:space="preserve">6.03 </w:t>
            </w:r>
          </w:p>
        </w:tc>
        <w:tc>
          <w:tcPr>
            <w:tcW w:w="750" w:type="dxa"/>
            <w:tcBorders>
              <w:top w:val="nil"/>
              <w:left w:val="nil"/>
              <w:bottom w:val="single" w:color="auto" w:sz="4" w:space="0"/>
              <w:right w:val="single" w:color="auto" w:sz="4" w:space="0"/>
            </w:tcBorders>
            <w:shd w:val="clear" w:color="auto" w:fill="auto"/>
            <w:noWrap/>
            <w:vAlign w:val="center"/>
          </w:tcPr>
          <w:p w14:paraId="3EB04E7B">
            <w:pPr>
              <w:jc w:val="center"/>
              <w:rPr>
                <w:rFonts w:ascii="宋体" w:hAnsi="宋体" w:cs="宋体"/>
                <w:color w:val="000000"/>
                <w:sz w:val="24"/>
              </w:rPr>
            </w:pPr>
            <w:r>
              <w:rPr>
                <w:rFonts w:hint="eastAsia"/>
                <w:color w:val="000000"/>
              </w:rPr>
              <w:t xml:space="preserve">95.09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7D0F9027">
            <w:pPr>
              <w:jc w:val="center"/>
              <w:rPr>
                <w:rFonts w:ascii="宋体" w:hAnsi="宋体" w:cs="宋体"/>
                <w:color w:val="000000"/>
                <w:sz w:val="24"/>
              </w:rPr>
            </w:pPr>
            <w:r>
              <w:rPr>
                <w:rFonts w:hint="eastAsia"/>
                <w:color w:val="000000"/>
              </w:rPr>
              <w:t xml:space="preserve">3.43 </w:t>
            </w:r>
          </w:p>
        </w:tc>
        <w:tc>
          <w:tcPr>
            <w:tcW w:w="821" w:type="dxa"/>
            <w:tcBorders>
              <w:top w:val="nil"/>
              <w:left w:val="nil"/>
              <w:bottom w:val="single" w:color="auto" w:sz="4" w:space="0"/>
              <w:right w:val="single" w:color="auto" w:sz="4" w:space="0"/>
            </w:tcBorders>
            <w:shd w:val="clear" w:color="auto" w:fill="auto"/>
            <w:noWrap/>
            <w:vAlign w:val="center"/>
          </w:tcPr>
          <w:p w14:paraId="2DD5C818">
            <w:pPr>
              <w:jc w:val="center"/>
              <w:rPr>
                <w:rFonts w:ascii="宋体" w:hAnsi="宋体" w:cs="宋体"/>
                <w:color w:val="000000"/>
                <w:sz w:val="24"/>
              </w:rPr>
            </w:pPr>
            <w:r>
              <w:rPr>
                <w:rFonts w:hint="eastAsia"/>
                <w:color w:val="000000"/>
              </w:rPr>
              <w:t xml:space="preserve">7.84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27A5A26D">
            <w:pPr>
              <w:jc w:val="center"/>
              <w:rPr>
                <w:rFonts w:ascii="宋体" w:hAnsi="宋体" w:cs="宋体"/>
                <w:color w:val="000000"/>
                <w:sz w:val="24"/>
              </w:rPr>
            </w:pPr>
            <w:r>
              <w:rPr>
                <w:rFonts w:hint="eastAsia"/>
                <w:color w:val="000000"/>
              </w:rPr>
              <w:t xml:space="preserve">0.06 </w:t>
            </w:r>
          </w:p>
        </w:tc>
        <w:tc>
          <w:tcPr>
            <w:tcW w:w="796" w:type="dxa"/>
            <w:tcBorders>
              <w:top w:val="nil"/>
              <w:left w:val="nil"/>
              <w:bottom w:val="single" w:color="auto" w:sz="4" w:space="0"/>
              <w:right w:val="single" w:color="auto" w:sz="4" w:space="0"/>
            </w:tcBorders>
            <w:shd w:val="clear" w:color="auto" w:fill="auto"/>
            <w:noWrap/>
            <w:vAlign w:val="center"/>
          </w:tcPr>
          <w:p w14:paraId="56D0FF0C">
            <w:pPr>
              <w:jc w:val="center"/>
              <w:rPr>
                <w:rFonts w:ascii="宋体" w:hAnsi="宋体" w:cs="宋体"/>
                <w:color w:val="000000"/>
                <w:sz w:val="24"/>
              </w:rPr>
            </w:pPr>
            <w:r>
              <w:rPr>
                <w:rFonts w:hint="eastAsia"/>
                <w:color w:val="000000"/>
              </w:rPr>
              <w:t xml:space="preserve">22.00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2632BECC">
            <w:pPr>
              <w:jc w:val="center"/>
              <w:rPr>
                <w:rFonts w:ascii="宋体" w:hAnsi="宋体" w:cs="宋体"/>
                <w:color w:val="000000"/>
                <w:sz w:val="24"/>
              </w:rPr>
            </w:pPr>
            <w:r>
              <w:rPr>
                <w:rFonts w:hint="eastAsia"/>
                <w:color w:val="000000"/>
              </w:rPr>
              <w:t xml:space="preserve">8.06 </w:t>
            </w:r>
          </w:p>
        </w:tc>
        <w:tc>
          <w:tcPr>
            <w:tcW w:w="811" w:type="dxa"/>
            <w:tcBorders>
              <w:top w:val="nil"/>
              <w:left w:val="nil"/>
              <w:bottom w:val="single" w:color="auto" w:sz="4" w:space="0"/>
              <w:right w:val="single" w:color="auto" w:sz="4" w:space="0"/>
            </w:tcBorders>
            <w:shd w:val="clear" w:color="auto" w:fill="auto"/>
            <w:noWrap/>
            <w:vAlign w:val="center"/>
          </w:tcPr>
          <w:p w14:paraId="2CD1AA5F">
            <w:pPr>
              <w:jc w:val="center"/>
              <w:rPr>
                <w:rFonts w:ascii="宋体" w:hAnsi="宋体" w:cs="宋体"/>
                <w:color w:val="000000"/>
                <w:sz w:val="24"/>
              </w:rPr>
            </w:pPr>
            <w:r>
              <w:rPr>
                <w:rFonts w:hint="eastAsia"/>
                <w:color w:val="000000"/>
              </w:rPr>
              <w:t xml:space="preserve">4.71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7E2E880">
            <w:pPr>
              <w:jc w:val="center"/>
              <w:rPr>
                <w:rFonts w:ascii="宋体" w:hAnsi="宋体" w:cs="宋体"/>
                <w:color w:val="000000"/>
                <w:sz w:val="24"/>
              </w:rPr>
            </w:pPr>
            <w:r>
              <w:rPr>
                <w:rFonts w:hint="eastAsia"/>
                <w:color w:val="000000"/>
              </w:rPr>
              <w:t xml:space="preserve">0.17 </w:t>
            </w:r>
          </w:p>
        </w:tc>
        <w:tc>
          <w:tcPr>
            <w:tcW w:w="899" w:type="dxa"/>
            <w:tcBorders>
              <w:top w:val="nil"/>
              <w:left w:val="nil"/>
              <w:bottom w:val="single" w:color="auto" w:sz="4" w:space="0"/>
              <w:right w:val="single" w:color="auto" w:sz="4" w:space="0"/>
            </w:tcBorders>
            <w:shd w:val="clear" w:color="auto" w:fill="auto"/>
            <w:noWrap/>
            <w:vAlign w:val="center"/>
          </w:tcPr>
          <w:p w14:paraId="7060B37C">
            <w:pPr>
              <w:jc w:val="center"/>
              <w:rPr>
                <w:rFonts w:ascii="宋体" w:hAnsi="宋体" w:cs="宋体"/>
                <w:color w:val="000000"/>
                <w:sz w:val="24"/>
              </w:rPr>
            </w:pPr>
            <w:r>
              <w:rPr>
                <w:rFonts w:hint="eastAsia"/>
                <w:color w:val="000000"/>
              </w:rPr>
              <w:t xml:space="preserve">100.14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4DC2F65B">
            <w:pPr>
              <w:jc w:val="center"/>
              <w:rPr>
                <w:rFonts w:ascii="宋体" w:hAnsi="宋体" w:cs="宋体"/>
                <w:color w:val="000000"/>
                <w:sz w:val="24"/>
              </w:rPr>
            </w:pPr>
            <w:r>
              <w:rPr>
                <w:rFonts w:hint="eastAsia"/>
                <w:color w:val="000000"/>
              </w:rPr>
              <w:t xml:space="preserve">3.46 </w:t>
            </w:r>
          </w:p>
        </w:tc>
        <w:tc>
          <w:tcPr>
            <w:tcW w:w="1187" w:type="dxa"/>
            <w:tcBorders>
              <w:top w:val="nil"/>
              <w:left w:val="nil"/>
              <w:bottom w:val="single" w:color="auto" w:sz="4" w:space="0"/>
              <w:right w:val="single" w:color="auto" w:sz="4" w:space="0"/>
            </w:tcBorders>
            <w:shd w:val="clear" w:color="auto" w:fill="auto"/>
            <w:noWrap/>
            <w:vAlign w:val="center"/>
          </w:tcPr>
          <w:p w14:paraId="7E3E42EE">
            <w:pPr>
              <w:jc w:val="center"/>
              <w:rPr>
                <w:rFonts w:ascii="宋体" w:hAnsi="宋体" w:cs="宋体"/>
                <w:color w:val="000000"/>
                <w:sz w:val="24"/>
              </w:rPr>
            </w:pPr>
            <w:r>
              <w:rPr>
                <w:rFonts w:hint="eastAsia"/>
                <w:color w:val="000000"/>
              </w:rPr>
              <w:t xml:space="preserve">14.64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19385CFE">
            <w:pPr>
              <w:jc w:val="center"/>
              <w:rPr>
                <w:rFonts w:ascii="宋体" w:hAnsi="宋体" w:cs="宋体"/>
                <w:sz w:val="24"/>
              </w:rPr>
            </w:pPr>
            <w:r>
              <w:rPr>
                <w:rFonts w:hint="eastAsia"/>
              </w:rPr>
              <w:t>54686</w:t>
            </w:r>
          </w:p>
        </w:tc>
      </w:tr>
      <w:tr w14:paraId="5D3E336D">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612D804F">
            <w:pPr>
              <w:widowControl/>
              <w:jc w:val="center"/>
              <w:rPr>
                <w:rFonts w:ascii="宋体" w:hAnsi="宋体" w:cs="宋体"/>
                <w:bCs/>
                <w:color w:val="000000"/>
                <w:kern w:val="0"/>
                <w:sz w:val="22"/>
              </w:rPr>
            </w:pPr>
            <w:r>
              <w:rPr>
                <w:rFonts w:hint="eastAsia" w:ascii="宋体" w:hAnsi="宋体" w:cs="宋体"/>
                <w:bCs/>
                <w:color w:val="000000"/>
                <w:kern w:val="0"/>
                <w:sz w:val="22"/>
              </w:rPr>
              <w:t>3月汇总</w:t>
            </w:r>
          </w:p>
        </w:tc>
        <w:tc>
          <w:tcPr>
            <w:tcW w:w="1248" w:type="dxa"/>
            <w:tcBorders>
              <w:top w:val="nil"/>
              <w:left w:val="nil"/>
              <w:bottom w:val="single" w:color="auto" w:sz="4" w:space="0"/>
              <w:right w:val="single" w:color="auto" w:sz="4" w:space="0"/>
            </w:tcBorders>
            <w:shd w:val="clear" w:color="auto" w:fill="auto"/>
            <w:noWrap/>
            <w:vAlign w:val="center"/>
          </w:tcPr>
          <w:p w14:paraId="35003750">
            <w:pPr>
              <w:jc w:val="center"/>
              <w:rPr>
                <w:rFonts w:ascii="宋体" w:hAnsi="宋体" w:cs="宋体"/>
                <w:color w:val="000000"/>
                <w:sz w:val="24"/>
              </w:rPr>
            </w:pPr>
            <w:r>
              <w:rPr>
                <w:rFonts w:hint="eastAsia"/>
                <w:color w:val="000000"/>
              </w:rPr>
              <w:t>113198</w:t>
            </w:r>
          </w:p>
        </w:tc>
        <w:tc>
          <w:tcPr>
            <w:tcW w:w="1474" w:type="dxa"/>
            <w:tcBorders>
              <w:top w:val="nil"/>
              <w:left w:val="nil"/>
              <w:bottom w:val="single" w:color="auto" w:sz="4" w:space="0"/>
              <w:right w:val="single" w:color="auto" w:sz="4" w:space="0"/>
            </w:tcBorders>
            <w:shd w:val="clear" w:color="auto" w:fill="auto"/>
            <w:vAlign w:val="center"/>
          </w:tcPr>
          <w:p w14:paraId="25C233A1">
            <w:pPr>
              <w:jc w:val="center"/>
              <w:rPr>
                <w:rFonts w:ascii="宋体" w:hAnsi="宋体" w:cs="宋体"/>
                <w:color w:val="000000"/>
                <w:sz w:val="24"/>
              </w:rPr>
            </w:pPr>
            <w:r>
              <w:rPr>
                <w:rFonts w:hint="eastAsia"/>
                <w:color w:val="000000"/>
              </w:rPr>
              <w:t>38884</w:t>
            </w:r>
          </w:p>
        </w:tc>
        <w:tc>
          <w:tcPr>
            <w:tcW w:w="989" w:type="dxa"/>
            <w:tcBorders>
              <w:top w:val="nil"/>
              <w:left w:val="nil"/>
              <w:bottom w:val="single" w:color="auto" w:sz="4" w:space="0"/>
              <w:right w:val="single" w:color="auto" w:sz="4" w:space="0"/>
            </w:tcBorders>
            <w:shd w:val="clear" w:color="auto" w:fill="auto"/>
            <w:noWrap/>
            <w:vAlign w:val="center"/>
          </w:tcPr>
          <w:p w14:paraId="37D353B1">
            <w:pPr>
              <w:jc w:val="center"/>
              <w:rPr>
                <w:rFonts w:ascii="宋体" w:hAnsi="宋体" w:cs="宋体"/>
                <w:color w:val="000000"/>
                <w:sz w:val="24"/>
              </w:rPr>
            </w:pPr>
            <w:r>
              <w:rPr>
                <w:rFonts w:hint="eastAsia"/>
                <w:color w:val="000000"/>
              </w:rPr>
              <w:t xml:space="preserve">391.06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021C6BF5">
            <w:pPr>
              <w:jc w:val="center"/>
              <w:rPr>
                <w:rFonts w:ascii="宋体" w:hAnsi="宋体" w:cs="宋体"/>
                <w:color w:val="000000"/>
                <w:sz w:val="24"/>
              </w:rPr>
            </w:pPr>
            <w:r>
              <w:rPr>
                <w:rFonts w:hint="eastAsia"/>
                <w:color w:val="000000"/>
              </w:rPr>
              <w:t xml:space="preserve">6.64 </w:t>
            </w:r>
          </w:p>
        </w:tc>
        <w:tc>
          <w:tcPr>
            <w:tcW w:w="750" w:type="dxa"/>
            <w:tcBorders>
              <w:top w:val="nil"/>
              <w:left w:val="nil"/>
              <w:bottom w:val="single" w:color="auto" w:sz="4" w:space="0"/>
              <w:right w:val="single" w:color="auto" w:sz="4" w:space="0"/>
            </w:tcBorders>
            <w:shd w:val="clear" w:color="auto" w:fill="auto"/>
            <w:noWrap/>
            <w:vAlign w:val="center"/>
          </w:tcPr>
          <w:p w14:paraId="75767860">
            <w:pPr>
              <w:jc w:val="center"/>
              <w:rPr>
                <w:rFonts w:ascii="宋体" w:hAnsi="宋体" w:cs="宋体"/>
                <w:color w:val="000000"/>
                <w:sz w:val="24"/>
              </w:rPr>
            </w:pPr>
            <w:r>
              <w:rPr>
                <w:rFonts w:hint="eastAsia"/>
                <w:color w:val="000000"/>
              </w:rPr>
              <w:t xml:space="preserve">91.63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1BBF3D7E">
            <w:pPr>
              <w:jc w:val="center"/>
              <w:rPr>
                <w:rFonts w:ascii="宋体" w:hAnsi="宋体" w:cs="宋体"/>
                <w:color w:val="000000"/>
                <w:sz w:val="24"/>
              </w:rPr>
            </w:pPr>
            <w:r>
              <w:rPr>
                <w:rFonts w:hint="eastAsia"/>
                <w:color w:val="000000"/>
              </w:rPr>
              <w:t xml:space="preserve">3.00 </w:t>
            </w:r>
          </w:p>
        </w:tc>
        <w:tc>
          <w:tcPr>
            <w:tcW w:w="821" w:type="dxa"/>
            <w:tcBorders>
              <w:top w:val="nil"/>
              <w:left w:val="nil"/>
              <w:bottom w:val="single" w:color="auto" w:sz="4" w:space="0"/>
              <w:right w:val="single" w:color="auto" w:sz="4" w:space="0"/>
            </w:tcBorders>
            <w:shd w:val="clear" w:color="auto" w:fill="auto"/>
            <w:noWrap/>
            <w:vAlign w:val="center"/>
          </w:tcPr>
          <w:p w14:paraId="5765834E">
            <w:pPr>
              <w:jc w:val="center"/>
              <w:rPr>
                <w:rFonts w:ascii="宋体" w:hAnsi="宋体" w:cs="宋体"/>
                <w:color w:val="000000"/>
                <w:sz w:val="24"/>
              </w:rPr>
            </w:pPr>
            <w:r>
              <w:rPr>
                <w:rFonts w:hint="eastAsia"/>
                <w:color w:val="000000"/>
              </w:rPr>
              <w:t xml:space="preserve">3.15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5B3FCC93">
            <w:pPr>
              <w:jc w:val="center"/>
              <w:rPr>
                <w:rFonts w:ascii="宋体" w:hAnsi="宋体" w:cs="宋体"/>
                <w:color w:val="000000"/>
                <w:sz w:val="24"/>
              </w:rPr>
            </w:pPr>
            <w:r>
              <w:rPr>
                <w:rFonts w:hint="eastAsia"/>
                <w:color w:val="000000"/>
              </w:rPr>
              <w:t xml:space="preserve">0.04 </w:t>
            </w:r>
          </w:p>
        </w:tc>
        <w:tc>
          <w:tcPr>
            <w:tcW w:w="796" w:type="dxa"/>
            <w:tcBorders>
              <w:top w:val="nil"/>
              <w:left w:val="nil"/>
              <w:bottom w:val="single" w:color="auto" w:sz="4" w:space="0"/>
              <w:right w:val="single" w:color="auto" w:sz="4" w:space="0"/>
            </w:tcBorders>
            <w:shd w:val="clear" w:color="auto" w:fill="auto"/>
            <w:noWrap/>
            <w:vAlign w:val="center"/>
          </w:tcPr>
          <w:p w14:paraId="701D421B">
            <w:pPr>
              <w:jc w:val="center"/>
              <w:rPr>
                <w:rFonts w:ascii="宋体" w:hAnsi="宋体" w:cs="宋体"/>
                <w:color w:val="000000"/>
                <w:sz w:val="24"/>
              </w:rPr>
            </w:pPr>
            <w:r>
              <w:rPr>
                <w:rFonts w:hint="eastAsia"/>
                <w:color w:val="000000"/>
              </w:rPr>
              <w:t xml:space="preserve">20.09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7CB6AAA4">
            <w:pPr>
              <w:jc w:val="center"/>
              <w:rPr>
                <w:rFonts w:ascii="宋体" w:hAnsi="宋体" w:cs="宋体"/>
                <w:color w:val="000000"/>
                <w:sz w:val="24"/>
              </w:rPr>
            </w:pPr>
            <w:r>
              <w:rPr>
                <w:rFonts w:hint="eastAsia"/>
                <w:color w:val="000000"/>
              </w:rPr>
              <w:t xml:space="preserve">5.45 </w:t>
            </w:r>
          </w:p>
        </w:tc>
        <w:tc>
          <w:tcPr>
            <w:tcW w:w="811" w:type="dxa"/>
            <w:tcBorders>
              <w:top w:val="nil"/>
              <w:left w:val="nil"/>
              <w:bottom w:val="single" w:color="auto" w:sz="4" w:space="0"/>
              <w:right w:val="single" w:color="auto" w:sz="4" w:space="0"/>
            </w:tcBorders>
            <w:shd w:val="clear" w:color="auto" w:fill="auto"/>
            <w:noWrap/>
            <w:vAlign w:val="center"/>
          </w:tcPr>
          <w:p w14:paraId="03D13A61">
            <w:pPr>
              <w:jc w:val="center"/>
              <w:rPr>
                <w:rFonts w:ascii="宋体" w:hAnsi="宋体" w:cs="宋体"/>
                <w:color w:val="000000"/>
                <w:sz w:val="24"/>
              </w:rPr>
            </w:pPr>
            <w:r>
              <w:rPr>
                <w:rFonts w:hint="eastAsia"/>
                <w:color w:val="000000"/>
              </w:rPr>
              <w:t xml:space="preserve">4.86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05C3D49">
            <w:pPr>
              <w:jc w:val="center"/>
              <w:rPr>
                <w:rFonts w:ascii="宋体" w:hAnsi="宋体" w:cs="宋体"/>
                <w:color w:val="000000"/>
                <w:sz w:val="24"/>
              </w:rPr>
            </w:pPr>
            <w:r>
              <w:rPr>
                <w:rFonts w:hint="eastAsia"/>
                <w:color w:val="000000"/>
              </w:rPr>
              <w:t xml:space="preserve">0.08 </w:t>
            </w:r>
          </w:p>
        </w:tc>
        <w:tc>
          <w:tcPr>
            <w:tcW w:w="899" w:type="dxa"/>
            <w:tcBorders>
              <w:top w:val="nil"/>
              <w:left w:val="nil"/>
              <w:bottom w:val="single" w:color="auto" w:sz="4" w:space="0"/>
              <w:right w:val="single" w:color="auto" w:sz="4" w:space="0"/>
            </w:tcBorders>
            <w:shd w:val="clear" w:color="auto" w:fill="auto"/>
            <w:noWrap/>
            <w:vAlign w:val="center"/>
          </w:tcPr>
          <w:p w14:paraId="768FA849">
            <w:pPr>
              <w:jc w:val="center"/>
              <w:rPr>
                <w:rFonts w:ascii="宋体" w:hAnsi="宋体" w:cs="宋体"/>
                <w:color w:val="000000"/>
                <w:sz w:val="24"/>
              </w:rPr>
            </w:pPr>
            <w:r>
              <w:rPr>
                <w:rFonts w:hint="eastAsia"/>
                <w:color w:val="000000"/>
              </w:rPr>
              <w:t xml:space="preserve">103.03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16144B4A">
            <w:pPr>
              <w:jc w:val="center"/>
              <w:rPr>
                <w:rFonts w:ascii="宋体" w:hAnsi="宋体" w:cs="宋体"/>
                <w:color w:val="000000"/>
                <w:sz w:val="24"/>
              </w:rPr>
            </w:pPr>
            <w:r>
              <w:rPr>
                <w:rFonts w:hint="eastAsia"/>
                <w:color w:val="000000"/>
              </w:rPr>
              <w:t xml:space="preserve">3.68 </w:t>
            </w:r>
          </w:p>
        </w:tc>
        <w:tc>
          <w:tcPr>
            <w:tcW w:w="1187" w:type="dxa"/>
            <w:tcBorders>
              <w:top w:val="nil"/>
              <w:left w:val="nil"/>
              <w:bottom w:val="single" w:color="auto" w:sz="4" w:space="0"/>
              <w:right w:val="single" w:color="auto" w:sz="4" w:space="0"/>
            </w:tcBorders>
            <w:shd w:val="clear" w:color="auto" w:fill="auto"/>
            <w:noWrap/>
            <w:vAlign w:val="center"/>
          </w:tcPr>
          <w:p w14:paraId="273F43CE">
            <w:pPr>
              <w:jc w:val="center"/>
              <w:rPr>
                <w:rFonts w:ascii="宋体" w:hAnsi="宋体" w:cs="宋体"/>
                <w:color w:val="000000"/>
                <w:sz w:val="24"/>
              </w:rPr>
            </w:pPr>
            <w:r>
              <w:rPr>
                <w:rFonts w:hint="eastAsia"/>
                <w:color w:val="000000"/>
              </w:rPr>
              <w:t>268.01</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0381B39B">
            <w:pPr>
              <w:jc w:val="center"/>
              <w:rPr>
                <w:rFonts w:ascii="宋体" w:hAnsi="宋体" w:cs="宋体"/>
                <w:sz w:val="24"/>
              </w:rPr>
            </w:pPr>
            <w:r>
              <w:rPr>
                <w:rFonts w:hint="eastAsia"/>
              </w:rPr>
              <w:t>60901</w:t>
            </w:r>
          </w:p>
        </w:tc>
      </w:tr>
      <w:tr w14:paraId="4A6BB02F">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2FBCADE1">
            <w:pPr>
              <w:widowControl/>
              <w:jc w:val="center"/>
              <w:rPr>
                <w:rFonts w:ascii="宋体" w:hAnsi="宋体" w:cs="宋体"/>
                <w:bCs/>
                <w:color w:val="000000"/>
                <w:kern w:val="0"/>
                <w:sz w:val="22"/>
              </w:rPr>
            </w:pPr>
            <w:r>
              <w:rPr>
                <w:rFonts w:hint="eastAsia" w:ascii="宋体" w:hAnsi="宋体" w:cs="宋体"/>
                <w:bCs/>
                <w:color w:val="000000"/>
                <w:kern w:val="0"/>
                <w:sz w:val="22"/>
              </w:rPr>
              <w:t>4月汇总</w:t>
            </w:r>
          </w:p>
        </w:tc>
        <w:tc>
          <w:tcPr>
            <w:tcW w:w="1248" w:type="dxa"/>
            <w:tcBorders>
              <w:top w:val="nil"/>
              <w:left w:val="nil"/>
              <w:bottom w:val="single" w:color="auto" w:sz="4" w:space="0"/>
              <w:right w:val="single" w:color="auto" w:sz="4" w:space="0"/>
            </w:tcBorders>
            <w:shd w:val="clear" w:color="auto" w:fill="auto"/>
            <w:noWrap/>
            <w:vAlign w:val="center"/>
          </w:tcPr>
          <w:p w14:paraId="0C8BBC4E">
            <w:pPr>
              <w:jc w:val="center"/>
              <w:rPr>
                <w:rFonts w:ascii="宋体" w:hAnsi="宋体" w:cs="宋体"/>
                <w:color w:val="000000"/>
                <w:sz w:val="24"/>
              </w:rPr>
            </w:pPr>
            <w:r>
              <w:rPr>
                <w:rFonts w:hint="eastAsia"/>
                <w:color w:val="000000"/>
              </w:rPr>
              <w:t>183885</w:t>
            </w:r>
          </w:p>
        </w:tc>
        <w:tc>
          <w:tcPr>
            <w:tcW w:w="1474" w:type="dxa"/>
            <w:tcBorders>
              <w:top w:val="nil"/>
              <w:left w:val="nil"/>
              <w:bottom w:val="single" w:color="auto" w:sz="4" w:space="0"/>
              <w:right w:val="single" w:color="auto" w:sz="4" w:space="0"/>
            </w:tcBorders>
            <w:shd w:val="clear" w:color="auto" w:fill="auto"/>
            <w:vAlign w:val="center"/>
          </w:tcPr>
          <w:p w14:paraId="25E2A6C7">
            <w:pPr>
              <w:jc w:val="center"/>
              <w:rPr>
                <w:rFonts w:ascii="宋体" w:hAnsi="宋体" w:cs="宋体"/>
                <w:color w:val="000000"/>
                <w:sz w:val="24"/>
              </w:rPr>
            </w:pPr>
            <w:r>
              <w:rPr>
                <w:rFonts w:hint="eastAsia"/>
                <w:color w:val="000000"/>
              </w:rPr>
              <w:t>35740</w:t>
            </w:r>
          </w:p>
        </w:tc>
        <w:tc>
          <w:tcPr>
            <w:tcW w:w="989" w:type="dxa"/>
            <w:tcBorders>
              <w:top w:val="nil"/>
              <w:left w:val="nil"/>
              <w:bottom w:val="single" w:color="auto" w:sz="4" w:space="0"/>
              <w:right w:val="single" w:color="auto" w:sz="4" w:space="0"/>
            </w:tcBorders>
            <w:shd w:val="clear" w:color="auto" w:fill="auto"/>
            <w:noWrap/>
            <w:vAlign w:val="center"/>
          </w:tcPr>
          <w:p w14:paraId="7ECED92D">
            <w:pPr>
              <w:jc w:val="center"/>
              <w:rPr>
                <w:rFonts w:ascii="宋体" w:hAnsi="宋体" w:cs="宋体"/>
                <w:color w:val="000000"/>
                <w:sz w:val="24"/>
              </w:rPr>
            </w:pPr>
            <w:r>
              <w:rPr>
                <w:rFonts w:hint="eastAsia"/>
                <w:color w:val="000000"/>
              </w:rPr>
              <w:t xml:space="preserve">307.00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47679C61">
            <w:pPr>
              <w:jc w:val="center"/>
              <w:rPr>
                <w:rFonts w:ascii="宋体" w:hAnsi="宋体" w:cs="宋体"/>
                <w:color w:val="000000"/>
                <w:sz w:val="24"/>
              </w:rPr>
            </w:pPr>
            <w:r>
              <w:rPr>
                <w:rFonts w:hint="eastAsia"/>
                <w:color w:val="000000"/>
              </w:rPr>
              <w:t xml:space="preserve">7.00 </w:t>
            </w:r>
          </w:p>
        </w:tc>
        <w:tc>
          <w:tcPr>
            <w:tcW w:w="750" w:type="dxa"/>
            <w:tcBorders>
              <w:top w:val="nil"/>
              <w:left w:val="nil"/>
              <w:bottom w:val="single" w:color="auto" w:sz="4" w:space="0"/>
              <w:right w:val="single" w:color="auto" w:sz="4" w:space="0"/>
            </w:tcBorders>
            <w:shd w:val="clear" w:color="auto" w:fill="auto"/>
            <w:noWrap/>
            <w:vAlign w:val="center"/>
          </w:tcPr>
          <w:p w14:paraId="185E163A">
            <w:pPr>
              <w:jc w:val="center"/>
              <w:rPr>
                <w:rFonts w:ascii="宋体" w:hAnsi="宋体" w:cs="宋体"/>
                <w:color w:val="000000"/>
                <w:sz w:val="24"/>
              </w:rPr>
            </w:pPr>
            <w:r>
              <w:rPr>
                <w:rFonts w:hint="eastAsia"/>
                <w:color w:val="000000"/>
              </w:rPr>
              <w:t xml:space="preserve">130.30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3D95CF18">
            <w:pPr>
              <w:jc w:val="center"/>
              <w:rPr>
                <w:rFonts w:ascii="宋体" w:hAnsi="宋体" w:cs="宋体"/>
                <w:color w:val="000000"/>
                <w:sz w:val="24"/>
              </w:rPr>
            </w:pPr>
            <w:r>
              <w:rPr>
                <w:rFonts w:hint="eastAsia"/>
                <w:color w:val="000000"/>
              </w:rPr>
              <w:t xml:space="preserve">2.70 </w:t>
            </w:r>
          </w:p>
        </w:tc>
        <w:tc>
          <w:tcPr>
            <w:tcW w:w="821" w:type="dxa"/>
            <w:tcBorders>
              <w:top w:val="nil"/>
              <w:left w:val="nil"/>
              <w:bottom w:val="single" w:color="auto" w:sz="4" w:space="0"/>
              <w:right w:val="single" w:color="auto" w:sz="4" w:space="0"/>
            </w:tcBorders>
            <w:shd w:val="clear" w:color="auto" w:fill="auto"/>
            <w:noWrap/>
            <w:vAlign w:val="center"/>
          </w:tcPr>
          <w:p w14:paraId="57F30523">
            <w:pPr>
              <w:jc w:val="center"/>
              <w:rPr>
                <w:rFonts w:ascii="宋体" w:hAnsi="宋体" w:cs="宋体"/>
                <w:color w:val="000000"/>
                <w:sz w:val="24"/>
              </w:rPr>
            </w:pPr>
            <w:r>
              <w:rPr>
                <w:rFonts w:hint="eastAsia"/>
                <w:color w:val="000000"/>
              </w:rPr>
              <w:t xml:space="preserve">9.99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4508A780">
            <w:pPr>
              <w:jc w:val="center"/>
              <w:rPr>
                <w:rFonts w:ascii="宋体" w:hAnsi="宋体" w:cs="宋体"/>
                <w:color w:val="000000"/>
                <w:sz w:val="24"/>
              </w:rPr>
            </w:pPr>
            <w:r>
              <w:rPr>
                <w:rFonts w:hint="eastAsia"/>
                <w:color w:val="000000"/>
              </w:rPr>
              <w:t xml:space="preserve">0.07 </w:t>
            </w:r>
          </w:p>
        </w:tc>
        <w:tc>
          <w:tcPr>
            <w:tcW w:w="796" w:type="dxa"/>
            <w:tcBorders>
              <w:top w:val="nil"/>
              <w:left w:val="nil"/>
              <w:bottom w:val="single" w:color="auto" w:sz="4" w:space="0"/>
              <w:right w:val="single" w:color="auto" w:sz="4" w:space="0"/>
            </w:tcBorders>
            <w:shd w:val="clear" w:color="auto" w:fill="auto"/>
            <w:noWrap/>
            <w:vAlign w:val="center"/>
          </w:tcPr>
          <w:p w14:paraId="7495F28E">
            <w:pPr>
              <w:jc w:val="center"/>
              <w:rPr>
                <w:rFonts w:ascii="宋体" w:hAnsi="宋体" w:cs="宋体"/>
                <w:color w:val="000000"/>
                <w:sz w:val="24"/>
              </w:rPr>
            </w:pPr>
            <w:r>
              <w:rPr>
                <w:rFonts w:hint="eastAsia"/>
                <w:color w:val="000000"/>
              </w:rPr>
              <w:t xml:space="preserve">24.75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44226B2F">
            <w:pPr>
              <w:jc w:val="center"/>
              <w:rPr>
                <w:rFonts w:ascii="宋体" w:hAnsi="宋体" w:cs="宋体"/>
                <w:color w:val="000000"/>
                <w:sz w:val="24"/>
              </w:rPr>
            </w:pPr>
            <w:r>
              <w:rPr>
                <w:rFonts w:hint="eastAsia"/>
                <w:color w:val="000000"/>
              </w:rPr>
              <w:t xml:space="preserve">3.57 </w:t>
            </w:r>
          </w:p>
        </w:tc>
        <w:tc>
          <w:tcPr>
            <w:tcW w:w="811" w:type="dxa"/>
            <w:tcBorders>
              <w:top w:val="nil"/>
              <w:left w:val="nil"/>
              <w:bottom w:val="single" w:color="auto" w:sz="4" w:space="0"/>
              <w:right w:val="single" w:color="auto" w:sz="4" w:space="0"/>
            </w:tcBorders>
            <w:shd w:val="clear" w:color="auto" w:fill="auto"/>
            <w:noWrap/>
            <w:vAlign w:val="center"/>
          </w:tcPr>
          <w:p w14:paraId="4E0D1AB7">
            <w:pPr>
              <w:jc w:val="center"/>
              <w:rPr>
                <w:rFonts w:ascii="宋体" w:hAnsi="宋体" w:cs="宋体"/>
                <w:color w:val="000000"/>
                <w:sz w:val="24"/>
              </w:rPr>
            </w:pPr>
            <w:r>
              <w:rPr>
                <w:rFonts w:hint="eastAsia"/>
                <w:color w:val="000000"/>
              </w:rPr>
              <w:t xml:space="preserve">2.80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B6FCEDE">
            <w:pPr>
              <w:jc w:val="center"/>
              <w:rPr>
                <w:rFonts w:ascii="宋体" w:hAnsi="宋体" w:cs="宋体"/>
                <w:color w:val="000000"/>
                <w:sz w:val="24"/>
              </w:rPr>
            </w:pPr>
            <w:r>
              <w:rPr>
                <w:rFonts w:hint="eastAsia"/>
                <w:color w:val="000000"/>
              </w:rPr>
              <w:t xml:space="preserve">0.08 </w:t>
            </w:r>
          </w:p>
        </w:tc>
        <w:tc>
          <w:tcPr>
            <w:tcW w:w="899" w:type="dxa"/>
            <w:tcBorders>
              <w:top w:val="nil"/>
              <w:left w:val="nil"/>
              <w:bottom w:val="single" w:color="auto" w:sz="4" w:space="0"/>
              <w:right w:val="single" w:color="auto" w:sz="4" w:space="0"/>
            </w:tcBorders>
            <w:shd w:val="clear" w:color="auto" w:fill="auto"/>
            <w:noWrap/>
            <w:vAlign w:val="center"/>
          </w:tcPr>
          <w:p w14:paraId="6CF29779">
            <w:pPr>
              <w:jc w:val="center"/>
              <w:rPr>
                <w:rFonts w:ascii="宋体" w:hAnsi="宋体" w:cs="宋体"/>
                <w:color w:val="000000"/>
                <w:sz w:val="24"/>
              </w:rPr>
            </w:pPr>
            <w:r>
              <w:rPr>
                <w:rFonts w:hint="eastAsia"/>
                <w:color w:val="000000"/>
              </w:rPr>
              <w:t xml:space="preserve">104.00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64F6B6F3">
            <w:pPr>
              <w:jc w:val="center"/>
              <w:rPr>
                <w:rFonts w:ascii="宋体" w:hAnsi="宋体" w:cs="宋体"/>
                <w:color w:val="000000"/>
                <w:sz w:val="24"/>
              </w:rPr>
            </w:pPr>
            <w:r>
              <w:rPr>
                <w:rFonts w:hint="eastAsia"/>
                <w:color w:val="000000"/>
              </w:rPr>
              <w:t xml:space="preserve">4.00 </w:t>
            </w:r>
          </w:p>
        </w:tc>
        <w:tc>
          <w:tcPr>
            <w:tcW w:w="1187" w:type="dxa"/>
            <w:tcBorders>
              <w:top w:val="nil"/>
              <w:left w:val="nil"/>
              <w:bottom w:val="single" w:color="auto" w:sz="4" w:space="0"/>
              <w:right w:val="single" w:color="auto" w:sz="4" w:space="0"/>
            </w:tcBorders>
            <w:shd w:val="clear" w:color="auto" w:fill="auto"/>
            <w:noWrap/>
            <w:vAlign w:val="center"/>
          </w:tcPr>
          <w:p w14:paraId="417205F9">
            <w:pPr>
              <w:jc w:val="center"/>
              <w:rPr>
                <w:rFonts w:ascii="宋体" w:hAnsi="宋体" w:cs="宋体"/>
                <w:color w:val="000000"/>
                <w:sz w:val="24"/>
              </w:rPr>
            </w:pPr>
            <w:r>
              <w:rPr>
                <w:rFonts w:hint="eastAsia"/>
                <w:color w:val="000000"/>
              </w:rPr>
              <w:t xml:space="preserve">21.00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7AD8A10E">
            <w:pPr>
              <w:jc w:val="center"/>
              <w:rPr>
                <w:rFonts w:ascii="宋体" w:hAnsi="宋体" w:cs="宋体"/>
                <w:sz w:val="24"/>
              </w:rPr>
            </w:pPr>
            <w:r>
              <w:rPr>
                <w:rFonts w:hint="eastAsia"/>
              </w:rPr>
              <w:t>125662</w:t>
            </w:r>
          </w:p>
        </w:tc>
      </w:tr>
      <w:tr w14:paraId="69F1DC0E">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00D9CEFC">
            <w:pPr>
              <w:widowControl/>
              <w:jc w:val="center"/>
              <w:rPr>
                <w:rFonts w:ascii="宋体" w:hAnsi="宋体" w:cs="宋体"/>
                <w:bCs/>
                <w:color w:val="000000"/>
                <w:kern w:val="0"/>
                <w:sz w:val="22"/>
              </w:rPr>
            </w:pPr>
            <w:r>
              <w:rPr>
                <w:rFonts w:hint="eastAsia" w:ascii="宋体" w:hAnsi="宋体" w:cs="宋体"/>
                <w:bCs/>
                <w:color w:val="000000"/>
                <w:kern w:val="0"/>
                <w:sz w:val="22"/>
              </w:rPr>
              <w:t>5月汇总</w:t>
            </w:r>
          </w:p>
        </w:tc>
        <w:tc>
          <w:tcPr>
            <w:tcW w:w="1248" w:type="dxa"/>
            <w:tcBorders>
              <w:top w:val="nil"/>
              <w:left w:val="nil"/>
              <w:bottom w:val="single" w:color="auto" w:sz="4" w:space="0"/>
              <w:right w:val="single" w:color="auto" w:sz="4" w:space="0"/>
            </w:tcBorders>
            <w:shd w:val="clear" w:color="auto" w:fill="auto"/>
            <w:noWrap/>
            <w:vAlign w:val="center"/>
          </w:tcPr>
          <w:p w14:paraId="1157E628">
            <w:pPr>
              <w:jc w:val="center"/>
              <w:rPr>
                <w:rFonts w:ascii="宋体" w:hAnsi="宋体" w:cs="宋体"/>
                <w:color w:val="000000"/>
                <w:sz w:val="24"/>
              </w:rPr>
            </w:pPr>
            <w:r>
              <w:rPr>
                <w:rFonts w:hint="eastAsia"/>
                <w:color w:val="000000"/>
              </w:rPr>
              <w:t>229621</w:t>
            </w:r>
          </w:p>
        </w:tc>
        <w:tc>
          <w:tcPr>
            <w:tcW w:w="1474" w:type="dxa"/>
            <w:tcBorders>
              <w:top w:val="nil"/>
              <w:left w:val="nil"/>
              <w:bottom w:val="single" w:color="auto" w:sz="4" w:space="0"/>
              <w:right w:val="single" w:color="auto" w:sz="4" w:space="0"/>
            </w:tcBorders>
            <w:shd w:val="clear" w:color="auto" w:fill="auto"/>
            <w:vAlign w:val="center"/>
          </w:tcPr>
          <w:p w14:paraId="299C9926">
            <w:pPr>
              <w:jc w:val="center"/>
              <w:rPr>
                <w:rFonts w:ascii="宋体" w:hAnsi="宋体" w:cs="宋体"/>
                <w:color w:val="000000"/>
                <w:sz w:val="24"/>
              </w:rPr>
            </w:pPr>
            <w:r>
              <w:rPr>
                <w:rFonts w:hint="eastAsia"/>
                <w:color w:val="000000"/>
              </w:rPr>
              <w:t>105712</w:t>
            </w:r>
          </w:p>
        </w:tc>
        <w:tc>
          <w:tcPr>
            <w:tcW w:w="989" w:type="dxa"/>
            <w:tcBorders>
              <w:top w:val="nil"/>
              <w:left w:val="nil"/>
              <w:bottom w:val="single" w:color="auto" w:sz="4" w:space="0"/>
              <w:right w:val="single" w:color="auto" w:sz="4" w:space="0"/>
            </w:tcBorders>
            <w:shd w:val="clear" w:color="auto" w:fill="auto"/>
            <w:noWrap/>
            <w:vAlign w:val="center"/>
          </w:tcPr>
          <w:p w14:paraId="13C5C799">
            <w:pPr>
              <w:jc w:val="center"/>
              <w:rPr>
                <w:rFonts w:ascii="宋体" w:hAnsi="宋体" w:cs="宋体"/>
                <w:color w:val="000000"/>
                <w:sz w:val="24"/>
              </w:rPr>
            </w:pPr>
            <w:r>
              <w:rPr>
                <w:rFonts w:hint="eastAsia"/>
                <w:color w:val="000000"/>
              </w:rPr>
              <w:t xml:space="preserve">219.00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3AE8472E">
            <w:pPr>
              <w:jc w:val="center"/>
              <w:rPr>
                <w:rFonts w:ascii="宋体" w:hAnsi="宋体" w:cs="宋体"/>
                <w:color w:val="000000"/>
                <w:sz w:val="24"/>
              </w:rPr>
            </w:pPr>
            <w:r>
              <w:rPr>
                <w:rFonts w:hint="eastAsia"/>
                <w:color w:val="000000"/>
              </w:rPr>
              <w:t xml:space="preserve">8.00 </w:t>
            </w:r>
          </w:p>
        </w:tc>
        <w:tc>
          <w:tcPr>
            <w:tcW w:w="750" w:type="dxa"/>
            <w:tcBorders>
              <w:top w:val="nil"/>
              <w:left w:val="nil"/>
              <w:bottom w:val="single" w:color="auto" w:sz="4" w:space="0"/>
              <w:right w:val="single" w:color="auto" w:sz="4" w:space="0"/>
            </w:tcBorders>
            <w:shd w:val="clear" w:color="auto" w:fill="auto"/>
            <w:noWrap/>
            <w:vAlign w:val="center"/>
          </w:tcPr>
          <w:p w14:paraId="204A0266">
            <w:pPr>
              <w:jc w:val="center"/>
              <w:rPr>
                <w:rFonts w:ascii="宋体" w:hAnsi="宋体" w:cs="宋体"/>
                <w:color w:val="000000"/>
                <w:sz w:val="24"/>
              </w:rPr>
            </w:pPr>
            <w:r>
              <w:rPr>
                <w:rFonts w:hint="eastAsia"/>
                <w:color w:val="000000"/>
              </w:rPr>
              <w:t xml:space="preserve">102.26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63E87606">
            <w:pPr>
              <w:jc w:val="center"/>
              <w:rPr>
                <w:rFonts w:ascii="宋体" w:hAnsi="宋体" w:cs="宋体"/>
                <w:color w:val="000000"/>
                <w:sz w:val="24"/>
              </w:rPr>
            </w:pPr>
            <w:r>
              <w:rPr>
                <w:rFonts w:hint="eastAsia"/>
                <w:color w:val="000000"/>
              </w:rPr>
              <w:t xml:space="preserve">2.91 </w:t>
            </w:r>
          </w:p>
        </w:tc>
        <w:tc>
          <w:tcPr>
            <w:tcW w:w="821" w:type="dxa"/>
            <w:tcBorders>
              <w:top w:val="nil"/>
              <w:left w:val="nil"/>
              <w:bottom w:val="single" w:color="auto" w:sz="4" w:space="0"/>
              <w:right w:val="single" w:color="auto" w:sz="4" w:space="0"/>
            </w:tcBorders>
            <w:shd w:val="clear" w:color="auto" w:fill="auto"/>
            <w:noWrap/>
            <w:vAlign w:val="center"/>
          </w:tcPr>
          <w:p w14:paraId="184CD0C9">
            <w:pPr>
              <w:jc w:val="center"/>
              <w:rPr>
                <w:rFonts w:ascii="宋体" w:hAnsi="宋体" w:cs="宋体"/>
                <w:color w:val="000000"/>
                <w:sz w:val="24"/>
              </w:rPr>
            </w:pPr>
            <w:r>
              <w:rPr>
                <w:rFonts w:hint="eastAsia"/>
                <w:color w:val="000000"/>
              </w:rPr>
              <w:t xml:space="preserve">5.71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17630EB3">
            <w:pPr>
              <w:jc w:val="center"/>
              <w:rPr>
                <w:rFonts w:ascii="宋体" w:hAnsi="宋体" w:cs="宋体"/>
                <w:color w:val="000000"/>
                <w:sz w:val="24"/>
              </w:rPr>
            </w:pPr>
            <w:r>
              <w:rPr>
                <w:rFonts w:hint="eastAsia"/>
                <w:color w:val="000000"/>
              </w:rPr>
              <w:t xml:space="preserve">0.04 </w:t>
            </w:r>
          </w:p>
        </w:tc>
        <w:tc>
          <w:tcPr>
            <w:tcW w:w="796" w:type="dxa"/>
            <w:tcBorders>
              <w:top w:val="nil"/>
              <w:left w:val="nil"/>
              <w:bottom w:val="single" w:color="auto" w:sz="4" w:space="0"/>
              <w:right w:val="single" w:color="auto" w:sz="4" w:space="0"/>
            </w:tcBorders>
            <w:shd w:val="clear" w:color="auto" w:fill="auto"/>
            <w:noWrap/>
            <w:vAlign w:val="center"/>
          </w:tcPr>
          <w:p w14:paraId="286CE353">
            <w:pPr>
              <w:jc w:val="center"/>
              <w:rPr>
                <w:rFonts w:ascii="宋体" w:hAnsi="宋体" w:cs="宋体"/>
                <w:color w:val="000000"/>
                <w:sz w:val="24"/>
              </w:rPr>
            </w:pPr>
            <w:r>
              <w:rPr>
                <w:rFonts w:hint="eastAsia"/>
                <w:color w:val="000000"/>
              </w:rPr>
              <w:t xml:space="preserve">28.00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758371F2">
            <w:pPr>
              <w:jc w:val="center"/>
              <w:rPr>
                <w:rFonts w:ascii="宋体" w:hAnsi="宋体" w:cs="宋体"/>
                <w:color w:val="000000"/>
                <w:sz w:val="24"/>
              </w:rPr>
            </w:pPr>
            <w:r>
              <w:rPr>
                <w:rFonts w:hint="eastAsia"/>
                <w:color w:val="000000"/>
              </w:rPr>
              <w:t xml:space="preserve">3.63 </w:t>
            </w:r>
          </w:p>
        </w:tc>
        <w:tc>
          <w:tcPr>
            <w:tcW w:w="811" w:type="dxa"/>
            <w:tcBorders>
              <w:top w:val="nil"/>
              <w:left w:val="nil"/>
              <w:bottom w:val="single" w:color="auto" w:sz="4" w:space="0"/>
              <w:right w:val="single" w:color="auto" w:sz="4" w:space="0"/>
            </w:tcBorders>
            <w:shd w:val="clear" w:color="auto" w:fill="auto"/>
            <w:noWrap/>
            <w:vAlign w:val="center"/>
          </w:tcPr>
          <w:p w14:paraId="4560C67F">
            <w:pPr>
              <w:jc w:val="center"/>
              <w:rPr>
                <w:rFonts w:ascii="宋体" w:hAnsi="宋体" w:cs="宋体"/>
                <w:color w:val="000000"/>
                <w:sz w:val="24"/>
              </w:rPr>
            </w:pPr>
            <w:r>
              <w:rPr>
                <w:rFonts w:hint="eastAsia"/>
                <w:color w:val="000000"/>
              </w:rPr>
              <w:t xml:space="preserve">0.51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FD74A3E">
            <w:pPr>
              <w:jc w:val="center"/>
              <w:rPr>
                <w:rFonts w:ascii="宋体" w:hAnsi="宋体" w:cs="宋体"/>
                <w:color w:val="000000"/>
                <w:sz w:val="24"/>
              </w:rPr>
            </w:pPr>
            <w:r>
              <w:rPr>
                <w:rFonts w:hint="eastAsia"/>
                <w:color w:val="000000"/>
              </w:rPr>
              <w:t xml:space="preserve">0.08 </w:t>
            </w:r>
          </w:p>
        </w:tc>
        <w:tc>
          <w:tcPr>
            <w:tcW w:w="899" w:type="dxa"/>
            <w:tcBorders>
              <w:top w:val="nil"/>
              <w:left w:val="nil"/>
              <w:bottom w:val="single" w:color="auto" w:sz="4" w:space="0"/>
              <w:right w:val="single" w:color="auto" w:sz="4" w:space="0"/>
            </w:tcBorders>
            <w:shd w:val="clear" w:color="auto" w:fill="auto"/>
            <w:noWrap/>
            <w:vAlign w:val="center"/>
          </w:tcPr>
          <w:p w14:paraId="27913EDD">
            <w:pPr>
              <w:jc w:val="center"/>
              <w:rPr>
                <w:rFonts w:ascii="宋体" w:hAnsi="宋体" w:cs="宋体"/>
                <w:color w:val="000000"/>
                <w:sz w:val="24"/>
              </w:rPr>
            </w:pPr>
            <w:r>
              <w:rPr>
                <w:rFonts w:hint="eastAsia"/>
                <w:color w:val="000000"/>
              </w:rPr>
              <w:t xml:space="preserve">109.16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3403C6F8">
            <w:pPr>
              <w:jc w:val="center"/>
              <w:rPr>
                <w:rFonts w:ascii="宋体" w:hAnsi="宋体" w:cs="宋体"/>
                <w:color w:val="000000"/>
                <w:sz w:val="24"/>
              </w:rPr>
            </w:pPr>
            <w:r>
              <w:rPr>
                <w:rFonts w:hint="eastAsia"/>
                <w:color w:val="000000"/>
              </w:rPr>
              <w:t xml:space="preserve">3.84 </w:t>
            </w:r>
          </w:p>
        </w:tc>
        <w:tc>
          <w:tcPr>
            <w:tcW w:w="1187" w:type="dxa"/>
            <w:tcBorders>
              <w:top w:val="nil"/>
              <w:left w:val="nil"/>
              <w:bottom w:val="single" w:color="auto" w:sz="4" w:space="0"/>
              <w:right w:val="single" w:color="auto" w:sz="4" w:space="0"/>
            </w:tcBorders>
            <w:shd w:val="clear" w:color="auto" w:fill="auto"/>
            <w:noWrap/>
            <w:vAlign w:val="center"/>
          </w:tcPr>
          <w:p w14:paraId="55AE1BB1">
            <w:pPr>
              <w:jc w:val="center"/>
              <w:rPr>
                <w:rFonts w:ascii="宋体" w:hAnsi="宋体" w:cs="宋体"/>
                <w:color w:val="000000"/>
                <w:sz w:val="24"/>
              </w:rPr>
            </w:pPr>
            <w:r>
              <w:rPr>
                <w:rFonts w:hint="eastAsia"/>
                <w:color w:val="000000"/>
              </w:rPr>
              <w:t xml:space="preserve">23.72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3CCD9D86">
            <w:pPr>
              <w:jc w:val="center"/>
              <w:rPr>
                <w:rFonts w:ascii="宋体" w:hAnsi="宋体" w:cs="宋体"/>
                <w:sz w:val="24"/>
              </w:rPr>
            </w:pPr>
            <w:r>
              <w:rPr>
                <w:rFonts w:hint="eastAsia"/>
              </w:rPr>
              <w:t>104634</w:t>
            </w:r>
          </w:p>
        </w:tc>
      </w:tr>
      <w:tr w14:paraId="4527E3E7">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091785FA">
            <w:pPr>
              <w:widowControl/>
              <w:jc w:val="center"/>
              <w:rPr>
                <w:rFonts w:ascii="宋体" w:hAnsi="宋体" w:cs="宋体"/>
                <w:bCs/>
                <w:color w:val="000000"/>
                <w:kern w:val="0"/>
                <w:sz w:val="22"/>
              </w:rPr>
            </w:pPr>
            <w:r>
              <w:rPr>
                <w:rFonts w:hint="eastAsia" w:ascii="宋体" w:hAnsi="宋体" w:cs="宋体"/>
                <w:bCs/>
                <w:color w:val="000000"/>
                <w:kern w:val="0"/>
                <w:sz w:val="22"/>
              </w:rPr>
              <w:t>6月汇总</w:t>
            </w:r>
          </w:p>
        </w:tc>
        <w:tc>
          <w:tcPr>
            <w:tcW w:w="1248" w:type="dxa"/>
            <w:tcBorders>
              <w:top w:val="nil"/>
              <w:left w:val="nil"/>
              <w:bottom w:val="single" w:color="auto" w:sz="4" w:space="0"/>
              <w:right w:val="single" w:color="auto" w:sz="4" w:space="0"/>
            </w:tcBorders>
            <w:shd w:val="clear" w:color="auto" w:fill="auto"/>
            <w:noWrap/>
            <w:vAlign w:val="center"/>
          </w:tcPr>
          <w:p w14:paraId="6B10EC0E">
            <w:pPr>
              <w:jc w:val="center"/>
              <w:rPr>
                <w:rFonts w:ascii="宋体" w:hAnsi="宋体" w:cs="宋体"/>
                <w:color w:val="000000"/>
                <w:sz w:val="24"/>
              </w:rPr>
            </w:pPr>
            <w:r>
              <w:rPr>
                <w:rFonts w:hint="eastAsia"/>
                <w:color w:val="000000"/>
              </w:rPr>
              <w:t>188713</w:t>
            </w:r>
          </w:p>
        </w:tc>
        <w:tc>
          <w:tcPr>
            <w:tcW w:w="1474" w:type="dxa"/>
            <w:tcBorders>
              <w:top w:val="nil"/>
              <w:left w:val="nil"/>
              <w:bottom w:val="single" w:color="auto" w:sz="4" w:space="0"/>
              <w:right w:val="single" w:color="auto" w:sz="4" w:space="0"/>
            </w:tcBorders>
            <w:shd w:val="clear" w:color="auto" w:fill="auto"/>
            <w:vAlign w:val="center"/>
          </w:tcPr>
          <w:p w14:paraId="6294956E">
            <w:pPr>
              <w:jc w:val="center"/>
              <w:rPr>
                <w:rFonts w:ascii="宋体" w:hAnsi="宋体" w:cs="宋体"/>
                <w:color w:val="000000"/>
                <w:sz w:val="24"/>
              </w:rPr>
            </w:pPr>
            <w:r>
              <w:rPr>
                <w:rFonts w:hint="eastAsia"/>
                <w:color w:val="000000"/>
              </w:rPr>
              <w:t>128858</w:t>
            </w:r>
          </w:p>
        </w:tc>
        <w:tc>
          <w:tcPr>
            <w:tcW w:w="989" w:type="dxa"/>
            <w:tcBorders>
              <w:top w:val="nil"/>
              <w:left w:val="nil"/>
              <w:bottom w:val="single" w:color="auto" w:sz="4" w:space="0"/>
              <w:right w:val="single" w:color="auto" w:sz="4" w:space="0"/>
            </w:tcBorders>
            <w:shd w:val="clear" w:color="auto" w:fill="auto"/>
            <w:noWrap/>
            <w:vAlign w:val="center"/>
          </w:tcPr>
          <w:p w14:paraId="299C2C49">
            <w:pPr>
              <w:jc w:val="center"/>
              <w:rPr>
                <w:rFonts w:ascii="宋体" w:hAnsi="宋体" w:cs="宋体"/>
                <w:color w:val="000000"/>
                <w:sz w:val="24"/>
              </w:rPr>
            </w:pPr>
            <w:r>
              <w:rPr>
                <w:rFonts w:hint="eastAsia"/>
                <w:color w:val="000000"/>
              </w:rPr>
              <w:t xml:space="preserve">263.25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2E9596B3">
            <w:pPr>
              <w:jc w:val="center"/>
              <w:rPr>
                <w:rFonts w:ascii="宋体" w:hAnsi="宋体" w:cs="宋体"/>
                <w:color w:val="000000"/>
                <w:sz w:val="24"/>
              </w:rPr>
            </w:pPr>
            <w:r>
              <w:rPr>
                <w:rFonts w:hint="eastAsia"/>
                <w:color w:val="000000"/>
              </w:rPr>
              <w:t xml:space="preserve">10.08 </w:t>
            </w:r>
          </w:p>
        </w:tc>
        <w:tc>
          <w:tcPr>
            <w:tcW w:w="750" w:type="dxa"/>
            <w:tcBorders>
              <w:top w:val="nil"/>
              <w:left w:val="nil"/>
              <w:bottom w:val="single" w:color="auto" w:sz="4" w:space="0"/>
              <w:right w:val="single" w:color="auto" w:sz="4" w:space="0"/>
            </w:tcBorders>
            <w:shd w:val="clear" w:color="auto" w:fill="auto"/>
            <w:noWrap/>
            <w:vAlign w:val="center"/>
          </w:tcPr>
          <w:p w14:paraId="20359800">
            <w:pPr>
              <w:jc w:val="center"/>
              <w:rPr>
                <w:rFonts w:ascii="宋体" w:hAnsi="宋体" w:cs="宋体"/>
                <w:color w:val="000000"/>
                <w:sz w:val="24"/>
              </w:rPr>
            </w:pPr>
            <w:r>
              <w:rPr>
                <w:rFonts w:hint="eastAsia"/>
                <w:color w:val="000000"/>
              </w:rPr>
              <w:t xml:space="preserve">102.59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330A9944">
            <w:pPr>
              <w:jc w:val="center"/>
              <w:rPr>
                <w:rFonts w:ascii="宋体" w:hAnsi="宋体" w:cs="宋体"/>
                <w:color w:val="000000"/>
                <w:sz w:val="24"/>
              </w:rPr>
            </w:pPr>
            <w:r>
              <w:rPr>
                <w:rFonts w:hint="eastAsia"/>
                <w:color w:val="000000"/>
              </w:rPr>
              <w:t xml:space="preserve">2.91 </w:t>
            </w:r>
          </w:p>
        </w:tc>
        <w:tc>
          <w:tcPr>
            <w:tcW w:w="821" w:type="dxa"/>
            <w:tcBorders>
              <w:top w:val="nil"/>
              <w:left w:val="nil"/>
              <w:bottom w:val="single" w:color="auto" w:sz="4" w:space="0"/>
              <w:right w:val="single" w:color="auto" w:sz="4" w:space="0"/>
            </w:tcBorders>
            <w:shd w:val="clear" w:color="auto" w:fill="auto"/>
            <w:noWrap/>
            <w:vAlign w:val="center"/>
          </w:tcPr>
          <w:p w14:paraId="0DD4C01C">
            <w:pPr>
              <w:jc w:val="center"/>
              <w:rPr>
                <w:rFonts w:ascii="宋体" w:hAnsi="宋体" w:cs="宋体"/>
                <w:color w:val="000000"/>
                <w:sz w:val="24"/>
              </w:rPr>
            </w:pPr>
            <w:r>
              <w:rPr>
                <w:rFonts w:hint="eastAsia"/>
                <w:color w:val="000000"/>
              </w:rPr>
              <w:t xml:space="preserve">3.49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334F04BB">
            <w:pPr>
              <w:jc w:val="center"/>
              <w:rPr>
                <w:rFonts w:ascii="宋体" w:hAnsi="宋体" w:cs="宋体"/>
                <w:color w:val="000000"/>
                <w:sz w:val="24"/>
              </w:rPr>
            </w:pPr>
            <w:r>
              <w:rPr>
                <w:rFonts w:hint="eastAsia"/>
                <w:color w:val="000000"/>
              </w:rPr>
              <w:t xml:space="preserve">0.10 </w:t>
            </w:r>
          </w:p>
        </w:tc>
        <w:tc>
          <w:tcPr>
            <w:tcW w:w="796" w:type="dxa"/>
            <w:tcBorders>
              <w:top w:val="nil"/>
              <w:left w:val="nil"/>
              <w:bottom w:val="single" w:color="auto" w:sz="4" w:space="0"/>
              <w:right w:val="single" w:color="auto" w:sz="4" w:space="0"/>
            </w:tcBorders>
            <w:shd w:val="clear" w:color="auto" w:fill="auto"/>
            <w:noWrap/>
            <w:vAlign w:val="center"/>
          </w:tcPr>
          <w:p w14:paraId="27137D74">
            <w:pPr>
              <w:jc w:val="center"/>
              <w:rPr>
                <w:rFonts w:ascii="宋体" w:hAnsi="宋体" w:cs="宋体"/>
                <w:color w:val="000000"/>
                <w:sz w:val="24"/>
              </w:rPr>
            </w:pPr>
            <w:r>
              <w:rPr>
                <w:rFonts w:hint="eastAsia"/>
                <w:color w:val="000000"/>
              </w:rPr>
              <w:t xml:space="preserve">15.99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7E38A0C2">
            <w:pPr>
              <w:jc w:val="center"/>
              <w:rPr>
                <w:rFonts w:ascii="宋体" w:hAnsi="宋体" w:cs="宋体"/>
                <w:color w:val="000000"/>
                <w:sz w:val="24"/>
              </w:rPr>
            </w:pPr>
            <w:r>
              <w:rPr>
                <w:rFonts w:hint="eastAsia"/>
                <w:color w:val="000000"/>
              </w:rPr>
              <w:t xml:space="preserve">2.64 </w:t>
            </w:r>
          </w:p>
        </w:tc>
        <w:tc>
          <w:tcPr>
            <w:tcW w:w="811" w:type="dxa"/>
            <w:tcBorders>
              <w:top w:val="nil"/>
              <w:left w:val="nil"/>
              <w:bottom w:val="single" w:color="auto" w:sz="4" w:space="0"/>
              <w:right w:val="single" w:color="auto" w:sz="4" w:space="0"/>
            </w:tcBorders>
            <w:shd w:val="clear" w:color="auto" w:fill="auto"/>
            <w:noWrap/>
            <w:vAlign w:val="center"/>
          </w:tcPr>
          <w:p w14:paraId="048BBBF7">
            <w:pPr>
              <w:jc w:val="center"/>
              <w:rPr>
                <w:rFonts w:ascii="宋体" w:hAnsi="宋体" w:cs="宋体"/>
                <w:color w:val="000000"/>
                <w:sz w:val="24"/>
              </w:rPr>
            </w:pPr>
            <w:r>
              <w:rPr>
                <w:rFonts w:hint="eastAsia"/>
                <w:color w:val="000000"/>
              </w:rPr>
              <w:t xml:space="preserve">2.17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69E5E83E">
            <w:pPr>
              <w:jc w:val="center"/>
              <w:rPr>
                <w:rFonts w:ascii="宋体" w:hAnsi="宋体" w:cs="宋体"/>
                <w:color w:val="000000"/>
                <w:sz w:val="24"/>
              </w:rPr>
            </w:pPr>
            <w:r>
              <w:rPr>
                <w:rFonts w:hint="eastAsia"/>
                <w:color w:val="000000"/>
              </w:rPr>
              <w:t xml:space="preserve">0.10 </w:t>
            </w:r>
          </w:p>
        </w:tc>
        <w:tc>
          <w:tcPr>
            <w:tcW w:w="899" w:type="dxa"/>
            <w:tcBorders>
              <w:top w:val="nil"/>
              <w:left w:val="nil"/>
              <w:bottom w:val="single" w:color="auto" w:sz="4" w:space="0"/>
              <w:right w:val="single" w:color="auto" w:sz="4" w:space="0"/>
            </w:tcBorders>
            <w:shd w:val="clear" w:color="auto" w:fill="auto"/>
            <w:noWrap/>
            <w:vAlign w:val="center"/>
          </w:tcPr>
          <w:p w14:paraId="1EC8BB39">
            <w:pPr>
              <w:jc w:val="center"/>
              <w:rPr>
                <w:rFonts w:ascii="宋体" w:hAnsi="宋体" w:cs="宋体"/>
                <w:color w:val="000000"/>
                <w:sz w:val="24"/>
              </w:rPr>
            </w:pPr>
            <w:r>
              <w:rPr>
                <w:rFonts w:hint="eastAsia"/>
                <w:color w:val="000000"/>
              </w:rPr>
              <w:t xml:space="preserve">118.00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1F462F58">
            <w:pPr>
              <w:jc w:val="center"/>
              <w:rPr>
                <w:rFonts w:ascii="宋体" w:hAnsi="宋体" w:cs="宋体"/>
                <w:color w:val="000000"/>
                <w:sz w:val="24"/>
              </w:rPr>
            </w:pPr>
            <w:r>
              <w:rPr>
                <w:rFonts w:hint="eastAsia"/>
                <w:color w:val="000000"/>
              </w:rPr>
              <w:t xml:space="preserve">4.00 </w:t>
            </w:r>
          </w:p>
        </w:tc>
        <w:tc>
          <w:tcPr>
            <w:tcW w:w="1187" w:type="dxa"/>
            <w:tcBorders>
              <w:top w:val="nil"/>
              <w:left w:val="nil"/>
              <w:bottom w:val="single" w:color="auto" w:sz="4" w:space="0"/>
              <w:right w:val="single" w:color="auto" w:sz="4" w:space="0"/>
            </w:tcBorders>
            <w:shd w:val="clear" w:color="auto" w:fill="auto"/>
            <w:noWrap/>
            <w:vAlign w:val="center"/>
          </w:tcPr>
          <w:p w14:paraId="2EED73BB">
            <w:pPr>
              <w:jc w:val="center"/>
              <w:rPr>
                <w:rFonts w:ascii="宋体" w:hAnsi="宋体" w:cs="宋体"/>
                <w:color w:val="000000"/>
                <w:sz w:val="24"/>
              </w:rPr>
            </w:pPr>
            <w:r>
              <w:rPr>
                <w:rFonts w:hint="eastAsia"/>
                <w:color w:val="000000"/>
              </w:rPr>
              <w:t>44.56</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0032E0A6">
            <w:pPr>
              <w:jc w:val="center"/>
              <w:rPr>
                <w:rFonts w:ascii="宋体" w:hAnsi="宋体" w:cs="宋体"/>
                <w:sz w:val="24"/>
              </w:rPr>
            </w:pPr>
            <w:r>
              <w:rPr>
                <w:rFonts w:hint="eastAsia"/>
              </w:rPr>
              <w:t>54301</w:t>
            </w:r>
          </w:p>
        </w:tc>
      </w:tr>
      <w:tr w14:paraId="5C2E51AE">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6550AE38">
            <w:pPr>
              <w:widowControl/>
              <w:jc w:val="center"/>
              <w:rPr>
                <w:rFonts w:ascii="宋体" w:hAnsi="宋体" w:cs="宋体"/>
                <w:bCs/>
                <w:color w:val="000000"/>
                <w:kern w:val="0"/>
                <w:sz w:val="22"/>
              </w:rPr>
            </w:pPr>
            <w:r>
              <w:rPr>
                <w:rFonts w:hint="eastAsia" w:ascii="宋体" w:hAnsi="宋体" w:cs="宋体"/>
                <w:bCs/>
                <w:color w:val="000000"/>
                <w:kern w:val="0"/>
                <w:sz w:val="22"/>
              </w:rPr>
              <w:t>7月汇总</w:t>
            </w:r>
          </w:p>
        </w:tc>
        <w:tc>
          <w:tcPr>
            <w:tcW w:w="1248" w:type="dxa"/>
            <w:tcBorders>
              <w:top w:val="nil"/>
              <w:left w:val="nil"/>
              <w:bottom w:val="single" w:color="auto" w:sz="4" w:space="0"/>
              <w:right w:val="single" w:color="auto" w:sz="4" w:space="0"/>
            </w:tcBorders>
            <w:shd w:val="clear" w:color="auto" w:fill="auto"/>
            <w:noWrap/>
            <w:vAlign w:val="center"/>
          </w:tcPr>
          <w:p w14:paraId="2DF0D50D">
            <w:pPr>
              <w:jc w:val="center"/>
              <w:rPr>
                <w:rFonts w:ascii="宋体" w:hAnsi="宋体" w:cs="宋体"/>
                <w:color w:val="000000"/>
                <w:sz w:val="24"/>
              </w:rPr>
            </w:pPr>
            <w:r>
              <w:rPr>
                <w:rFonts w:hint="eastAsia"/>
                <w:color w:val="000000"/>
              </w:rPr>
              <w:t>158653</w:t>
            </w:r>
          </w:p>
        </w:tc>
        <w:tc>
          <w:tcPr>
            <w:tcW w:w="1474" w:type="dxa"/>
            <w:tcBorders>
              <w:top w:val="nil"/>
              <w:left w:val="nil"/>
              <w:bottom w:val="single" w:color="auto" w:sz="4" w:space="0"/>
              <w:right w:val="single" w:color="auto" w:sz="4" w:space="0"/>
            </w:tcBorders>
            <w:shd w:val="clear" w:color="auto" w:fill="auto"/>
            <w:vAlign w:val="center"/>
          </w:tcPr>
          <w:p w14:paraId="5796157F">
            <w:pPr>
              <w:jc w:val="center"/>
              <w:rPr>
                <w:rFonts w:ascii="宋体" w:hAnsi="宋体" w:cs="宋体"/>
                <w:color w:val="000000"/>
                <w:sz w:val="24"/>
              </w:rPr>
            </w:pPr>
            <w:r>
              <w:rPr>
                <w:rFonts w:hint="eastAsia"/>
                <w:color w:val="000000"/>
              </w:rPr>
              <w:t>142694</w:t>
            </w:r>
          </w:p>
        </w:tc>
        <w:tc>
          <w:tcPr>
            <w:tcW w:w="989" w:type="dxa"/>
            <w:tcBorders>
              <w:top w:val="nil"/>
              <w:left w:val="nil"/>
              <w:bottom w:val="single" w:color="auto" w:sz="4" w:space="0"/>
              <w:right w:val="single" w:color="auto" w:sz="4" w:space="0"/>
            </w:tcBorders>
            <w:shd w:val="clear" w:color="auto" w:fill="auto"/>
            <w:noWrap/>
            <w:vAlign w:val="center"/>
          </w:tcPr>
          <w:p w14:paraId="6EB4020D">
            <w:pPr>
              <w:jc w:val="center"/>
              <w:rPr>
                <w:rFonts w:ascii="宋体" w:hAnsi="宋体" w:cs="宋体"/>
                <w:color w:val="000000"/>
                <w:sz w:val="24"/>
              </w:rPr>
            </w:pPr>
            <w:r>
              <w:rPr>
                <w:rFonts w:hint="eastAsia"/>
                <w:color w:val="000000"/>
              </w:rPr>
              <w:t xml:space="preserve">317.00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1F627025">
            <w:pPr>
              <w:jc w:val="center"/>
              <w:rPr>
                <w:rFonts w:ascii="宋体" w:hAnsi="宋体" w:cs="宋体"/>
                <w:color w:val="000000"/>
                <w:sz w:val="24"/>
              </w:rPr>
            </w:pPr>
            <w:r>
              <w:rPr>
                <w:rFonts w:hint="eastAsia"/>
                <w:color w:val="000000"/>
              </w:rPr>
              <w:t xml:space="preserve">9.00 </w:t>
            </w:r>
          </w:p>
        </w:tc>
        <w:tc>
          <w:tcPr>
            <w:tcW w:w="750" w:type="dxa"/>
            <w:tcBorders>
              <w:top w:val="nil"/>
              <w:left w:val="nil"/>
              <w:bottom w:val="single" w:color="auto" w:sz="4" w:space="0"/>
              <w:right w:val="single" w:color="auto" w:sz="4" w:space="0"/>
            </w:tcBorders>
            <w:shd w:val="clear" w:color="auto" w:fill="auto"/>
            <w:noWrap/>
            <w:vAlign w:val="center"/>
          </w:tcPr>
          <w:p w14:paraId="00F085E8">
            <w:pPr>
              <w:jc w:val="center"/>
              <w:rPr>
                <w:rFonts w:ascii="宋体" w:hAnsi="宋体" w:cs="宋体"/>
                <w:color w:val="000000"/>
                <w:sz w:val="24"/>
              </w:rPr>
            </w:pPr>
            <w:r>
              <w:rPr>
                <w:rFonts w:hint="eastAsia"/>
                <w:color w:val="000000"/>
              </w:rPr>
              <w:t xml:space="preserve">92.70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2597A038">
            <w:pPr>
              <w:jc w:val="center"/>
              <w:rPr>
                <w:rFonts w:ascii="宋体" w:hAnsi="宋体" w:cs="宋体"/>
                <w:color w:val="000000"/>
                <w:sz w:val="24"/>
              </w:rPr>
            </w:pPr>
            <w:r>
              <w:rPr>
                <w:rFonts w:hint="eastAsia"/>
                <w:color w:val="000000"/>
              </w:rPr>
              <w:t xml:space="preserve">3.00 </w:t>
            </w:r>
          </w:p>
        </w:tc>
        <w:tc>
          <w:tcPr>
            <w:tcW w:w="821" w:type="dxa"/>
            <w:tcBorders>
              <w:top w:val="nil"/>
              <w:left w:val="nil"/>
              <w:bottom w:val="single" w:color="auto" w:sz="4" w:space="0"/>
              <w:right w:val="single" w:color="auto" w:sz="4" w:space="0"/>
            </w:tcBorders>
            <w:shd w:val="clear" w:color="auto" w:fill="auto"/>
            <w:noWrap/>
            <w:vAlign w:val="center"/>
          </w:tcPr>
          <w:p w14:paraId="4B997C20">
            <w:pPr>
              <w:jc w:val="center"/>
              <w:rPr>
                <w:rFonts w:ascii="宋体" w:hAnsi="宋体" w:cs="宋体"/>
                <w:color w:val="000000"/>
                <w:sz w:val="24"/>
              </w:rPr>
            </w:pPr>
            <w:r>
              <w:rPr>
                <w:rFonts w:hint="eastAsia"/>
                <w:color w:val="000000"/>
              </w:rPr>
              <w:t xml:space="preserve">9.47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488F5BEF">
            <w:pPr>
              <w:jc w:val="center"/>
              <w:rPr>
                <w:rFonts w:ascii="宋体" w:hAnsi="宋体" w:cs="宋体"/>
                <w:color w:val="000000"/>
                <w:sz w:val="24"/>
              </w:rPr>
            </w:pPr>
            <w:r>
              <w:rPr>
                <w:rFonts w:hint="eastAsia"/>
                <w:color w:val="000000"/>
              </w:rPr>
              <w:t xml:space="preserve">0.27 </w:t>
            </w:r>
          </w:p>
        </w:tc>
        <w:tc>
          <w:tcPr>
            <w:tcW w:w="796" w:type="dxa"/>
            <w:tcBorders>
              <w:top w:val="nil"/>
              <w:left w:val="nil"/>
              <w:bottom w:val="single" w:color="auto" w:sz="4" w:space="0"/>
              <w:right w:val="single" w:color="auto" w:sz="4" w:space="0"/>
            </w:tcBorders>
            <w:shd w:val="clear" w:color="auto" w:fill="auto"/>
            <w:noWrap/>
            <w:vAlign w:val="center"/>
          </w:tcPr>
          <w:p w14:paraId="4E333E86">
            <w:pPr>
              <w:jc w:val="center"/>
              <w:rPr>
                <w:rFonts w:ascii="宋体" w:hAnsi="宋体" w:cs="宋体"/>
                <w:color w:val="000000"/>
                <w:sz w:val="24"/>
              </w:rPr>
            </w:pPr>
            <w:r>
              <w:rPr>
                <w:rFonts w:hint="eastAsia"/>
                <w:color w:val="000000"/>
              </w:rPr>
              <w:t xml:space="preserve">15.48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6934EF69">
            <w:pPr>
              <w:jc w:val="center"/>
              <w:rPr>
                <w:rFonts w:ascii="宋体" w:hAnsi="宋体" w:cs="宋体"/>
                <w:color w:val="000000"/>
                <w:sz w:val="24"/>
              </w:rPr>
            </w:pPr>
            <w:r>
              <w:rPr>
                <w:rFonts w:hint="eastAsia"/>
                <w:color w:val="000000"/>
              </w:rPr>
              <w:t xml:space="preserve">2.15 </w:t>
            </w:r>
          </w:p>
        </w:tc>
        <w:tc>
          <w:tcPr>
            <w:tcW w:w="811" w:type="dxa"/>
            <w:tcBorders>
              <w:top w:val="nil"/>
              <w:left w:val="nil"/>
              <w:bottom w:val="single" w:color="auto" w:sz="4" w:space="0"/>
              <w:right w:val="single" w:color="auto" w:sz="4" w:space="0"/>
            </w:tcBorders>
            <w:shd w:val="clear" w:color="auto" w:fill="auto"/>
            <w:noWrap/>
            <w:vAlign w:val="center"/>
          </w:tcPr>
          <w:p w14:paraId="28AA82D8">
            <w:pPr>
              <w:jc w:val="center"/>
              <w:rPr>
                <w:rFonts w:ascii="宋体" w:hAnsi="宋体" w:cs="宋体"/>
                <w:color w:val="000000"/>
                <w:sz w:val="24"/>
              </w:rPr>
            </w:pPr>
            <w:r>
              <w:rPr>
                <w:rFonts w:hint="eastAsia"/>
                <w:color w:val="000000"/>
              </w:rPr>
              <w:t xml:space="preserve">2.24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4F9775B9">
            <w:pPr>
              <w:jc w:val="center"/>
              <w:rPr>
                <w:rFonts w:ascii="宋体" w:hAnsi="宋体" w:cs="宋体"/>
                <w:color w:val="000000"/>
                <w:sz w:val="24"/>
              </w:rPr>
            </w:pPr>
            <w:r>
              <w:rPr>
                <w:rFonts w:hint="eastAsia"/>
                <w:color w:val="000000"/>
              </w:rPr>
              <w:t xml:space="preserve">0.11 </w:t>
            </w:r>
          </w:p>
        </w:tc>
        <w:tc>
          <w:tcPr>
            <w:tcW w:w="899" w:type="dxa"/>
            <w:tcBorders>
              <w:top w:val="nil"/>
              <w:left w:val="nil"/>
              <w:bottom w:val="single" w:color="auto" w:sz="4" w:space="0"/>
              <w:right w:val="single" w:color="auto" w:sz="4" w:space="0"/>
            </w:tcBorders>
            <w:shd w:val="clear" w:color="auto" w:fill="auto"/>
            <w:noWrap/>
            <w:vAlign w:val="center"/>
          </w:tcPr>
          <w:p w14:paraId="56962AE7">
            <w:pPr>
              <w:jc w:val="center"/>
              <w:rPr>
                <w:rFonts w:ascii="宋体" w:hAnsi="宋体" w:cs="宋体"/>
                <w:color w:val="000000"/>
                <w:sz w:val="24"/>
              </w:rPr>
            </w:pPr>
            <w:r>
              <w:rPr>
                <w:rFonts w:hint="eastAsia"/>
                <w:color w:val="000000"/>
              </w:rPr>
              <w:t xml:space="preserve">104.00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480219FF">
            <w:pPr>
              <w:jc w:val="center"/>
              <w:rPr>
                <w:rFonts w:ascii="宋体" w:hAnsi="宋体" w:cs="宋体"/>
                <w:color w:val="000000"/>
                <w:sz w:val="24"/>
              </w:rPr>
            </w:pPr>
            <w:r>
              <w:rPr>
                <w:rFonts w:hint="eastAsia"/>
                <w:color w:val="000000"/>
              </w:rPr>
              <w:t xml:space="preserve">4.00 </w:t>
            </w:r>
          </w:p>
        </w:tc>
        <w:tc>
          <w:tcPr>
            <w:tcW w:w="1187" w:type="dxa"/>
            <w:tcBorders>
              <w:top w:val="nil"/>
              <w:left w:val="nil"/>
              <w:bottom w:val="single" w:color="auto" w:sz="4" w:space="0"/>
              <w:right w:val="single" w:color="auto" w:sz="4" w:space="0"/>
            </w:tcBorders>
            <w:shd w:val="clear" w:color="auto" w:fill="auto"/>
            <w:noWrap/>
            <w:vAlign w:val="center"/>
          </w:tcPr>
          <w:p w14:paraId="74D8EDD9">
            <w:pPr>
              <w:jc w:val="center"/>
              <w:rPr>
                <w:rFonts w:ascii="宋体" w:hAnsi="宋体" w:cs="宋体"/>
                <w:color w:val="000000"/>
                <w:sz w:val="24"/>
              </w:rPr>
            </w:pPr>
            <w:r>
              <w:rPr>
                <w:rFonts w:hint="eastAsia"/>
                <w:color w:val="000000"/>
              </w:rPr>
              <w:t xml:space="preserve">23.46 </w:t>
            </w:r>
          </w:p>
        </w:tc>
        <w:tc>
          <w:tcPr>
            <w:tcW w:w="1138" w:type="dxa"/>
            <w:tcBorders>
              <w:top w:val="nil"/>
              <w:left w:val="single" w:color="auto" w:sz="4" w:space="0"/>
              <w:bottom w:val="single" w:color="auto" w:sz="4" w:space="0"/>
              <w:right w:val="single" w:color="auto" w:sz="4" w:space="0"/>
            </w:tcBorders>
            <w:shd w:val="clear" w:color="auto" w:fill="auto"/>
            <w:noWrap/>
            <w:vAlign w:val="bottom"/>
          </w:tcPr>
          <w:p w14:paraId="1EB7C105">
            <w:pPr>
              <w:jc w:val="center"/>
              <w:rPr>
                <w:rFonts w:ascii="等线" w:hAnsi="宋体" w:eastAsia="等线" w:cs="宋体"/>
                <w:color w:val="000000"/>
                <w:sz w:val="24"/>
              </w:rPr>
            </w:pPr>
            <w:r>
              <w:rPr>
                <w:rFonts w:hint="eastAsia" w:ascii="等线" w:eastAsia="等线"/>
                <w:color w:val="000000"/>
              </w:rPr>
              <w:t>0</w:t>
            </w:r>
          </w:p>
        </w:tc>
      </w:tr>
      <w:tr w14:paraId="48FD63AC">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75A4BCE9">
            <w:pPr>
              <w:widowControl/>
              <w:jc w:val="center"/>
              <w:rPr>
                <w:rFonts w:ascii="宋体" w:hAnsi="宋体" w:cs="宋体"/>
                <w:bCs/>
                <w:color w:val="000000"/>
                <w:kern w:val="0"/>
                <w:sz w:val="22"/>
              </w:rPr>
            </w:pPr>
            <w:r>
              <w:rPr>
                <w:rFonts w:hint="eastAsia" w:ascii="宋体" w:hAnsi="宋体" w:cs="宋体"/>
                <w:bCs/>
                <w:color w:val="000000"/>
                <w:kern w:val="0"/>
                <w:sz w:val="22"/>
              </w:rPr>
              <w:t>8月汇总</w:t>
            </w:r>
          </w:p>
        </w:tc>
        <w:tc>
          <w:tcPr>
            <w:tcW w:w="1248" w:type="dxa"/>
            <w:tcBorders>
              <w:top w:val="nil"/>
              <w:left w:val="nil"/>
              <w:bottom w:val="single" w:color="auto" w:sz="4" w:space="0"/>
              <w:right w:val="single" w:color="auto" w:sz="4" w:space="0"/>
            </w:tcBorders>
            <w:shd w:val="clear" w:color="auto" w:fill="auto"/>
            <w:noWrap/>
            <w:vAlign w:val="center"/>
          </w:tcPr>
          <w:p w14:paraId="1BFB16E7">
            <w:pPr>
              <w:jc w:val="center"/>
              <w:rPr>
                <w:rFonts w:ascii="宋体" w:hAnsi="宋体" w:cs="宋体"/>
                <w:color w:val="000000"/>
                <w:sz w:val="24"/>
              </w:rPr>
            </w:pPr>
            <w:r>
              <w:rPr>
                <w:rFonts w:hint="eastAsia"/>
                <w:color w:val="000000"/>
              </w:rPr>
              <w:t>168684</w:t>
            </w:r>
          </w:p>
        </w:tc>
        <w:tc>
          <w:tcPr>
            <w:tcW w:w="1474" w:type="dxa"/>
            <w:tcBorders>
              <w:top w:val="nil"/>
              <w:left w:val="nil"/>
              <w:bottom w:val="single" w:color="auto" w:sz="4" w:space="0"/>
              <w:right w:val="single" w:color="auto" w:sz="4" w:space="0"/>
            </w:tcBorders>
            <w:shd w:val="clear" w:color="auto" w:fill="auto"/>
            <w:vAlign w:val="center"/>
          </w:tcPr>
          <w:p w14:paraId="2E62EC29">
            <w:pPr>
              <w:jc w:val="center"/>
              <w:rPr>
                <w:rFonts w:ascii="宋体" w:hAnsi="宋体" w:cs="宋体"/>
                <w:color w:val="000000"/>
                <w:sz w:val="24"/>
              </w:rPr>
            </w:pPr>
            <w:r>
              <w:rPr>
                <w:rFonts w:hint="eastAsia"/>
                <w:color w:val="000000"/>
              </w:rPr>
              <w:t>154443</w:t>
            </w:r>
          </w:p>
        </w:tc>
        <w:tc>
          <w:tcPr>
            <w:tcW w:w="989" w:type="dxa"/>
            <w:tcBorders>
              <w:top w:val="nil"/>
              <w:left w:val="nil"/>
              <w:bottom w:val="single" w:color="auto" w:sz="4" w:space="0"/>
              <w:right w:val="single" w:color="auto" w:sz="4" w:space="0"/>
            </w:tcBorders>
            <w:shd w:val="clear" w:color="auto" w:fill="auto"/>
            <w:noWrap/>
            <w:vAlign w:val="center"/>
          </w:tcPr>
          <w:p w14:paraId="207B70BB">
            <w:pPr>
              <w:jc w:val="center"/>
              <w:rPr>
                <w:rFonts w:ascii="宋体" w:hAnsi="宋体" w:cs="宋体"/>
                <w:color w:val="000000"/>
                <w:sz w:val="24"/>
              </w:rPr>
            </w:pPr>
            <w:r>
              <w:rPr>
                <w:rFonts w:hint="eastAsia"/>
                <w:color w:val="000000"/>
              </w:rPr>
              <w:t xml:space="preserve">283.00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086CFC7D">
            <w:pPr>
              <w:jc w:val="center"/>
              <w:rPr>
                <w:rFonts w:ascii="宋体" w:hAnsi="宋体" w:cs="宋体"/>
                <w:color w:val="000000"/>
                <w:sz w:val="24"/>
              </w:rPr>
            </w:pPr>
            <w:r>
              <w:rPr>
                <w:rFonts w:hint="eastAsia"/>
                <w:color w:val="000000"/>
              </w:rPr>
              <w:t xml:space="preserve">6.00 </w:t>
            </w:r>
          </w:p>
        </w:tc>
        <w:tc>
          <w:tcPr>
            <w:tcW w:w="750" w:type="dxa"/>
            <w:tcBorders>
              <w:top w:val="nil"/>
              <w:left w:val="nil"/>
              <w:bottom w:val="single" w:color="auto" w:sz="4" w:space="0"/>
              <w:right w:val="single" w:color="auto" w:sz="4" w:space="0"/>
            </w:tcBorders>
            <w:shd w:val="clear" w:color="auto" w:fill="auto"/>
            <w:noWrap/>
            <w:vAlign w:val="center"/>
          </w:tcPr>
          <w:p w14:paraId="39A0771B">
            <w:pPr>
              <w:jc w:val="center"/>
              <w:rPr>
                <w:rFonts w:ascii="宋体" w:hAnsi="宋体" w:cs="宋体"/>
                <w:color w:val="000000"/>
                <w:sz w:val="24"/>
              </w:rPr>
            </w:pPr>
            <w:r>
              <w:rPr>
                <w:rFonts w:hint="eastAsia"/>
                <w:color w:val="000000"/>
              </w:rPr>
              <w:t xml:space="preserve">93.60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5CB2A11">
            <w:pPr>
              <w:jc w:val="center"/>
              <w:rPr>
                <w:rFonts w:ascii="宋体" w:hAnsi="宋体" w:cs="宋体"/>
                <w:color w:val="000000"/>
                <w:sz w:val="24"/>
              </w:rPr>
            </w:pPr>
            <w:r>
              <w:rPr>
                <w:rFonts w:hint="eastAsia"/>
                <w:color w:val="000000"/>
              </w:rPr>
              <w:t xml:space="preserve">2.97 </w:t>
            </w:r>
          </w:p>
        </w:tc>
        <w:tc>
          <w:tcPr>
            <w:tcW w:w="821" w:type="dxa"/>
            <w:tcBorders>
              <w:top w:val="nil"/>
              <w:left w:val="nil"/>
              <w:bottom w:val="single" w:color="auto" w:sz="4" w:space="0"/>
              <w:right w:val="single" w:color="auto" w:sz="4" w:space="0"/>
            </w:tcBorders>
            <w:shd w:val="clear" w:color="auto" w:fill="auto"/>
            <w:noWrap/>
            <w:vAlign w:val="center"/>
          </w:tcPr>
          <w:p w14:paraId="395E7495">
            <w:pPr>
              <w:jc w:val="center"/>
              <w:rPr>
                <w:rFonts w:ascii="宋体" w:hAnsi="宋体" w:cs="宋体"/>
                <w:color w:val="000000"/>
                <w:sz w:val="24"/>
              </w:rPr>
            </w:pPr>
            <w:r>
              <w:rPr>
                <w:rFonts w:hint="eastAsia"/>
                <w:color w:val="000000"/>
              </w:rPr>
              <w:t xml:space="preserve">7.02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694CFE60">
            <w:pPr>
              <w:jc w:val="center"/>
              <w:rPr>
                <w:rFonts w:ascii="宋体" w:hAnsi="宋体" w:cs="宋体"/>
                <w:color w:val="000000"/>
                <w:sz w:val="24"/>
              </w:rPr>
            </w:pPr>
            <w:r>
              <w:rPr>
                <w:rFonts w:hint="eastAsia"/>
                <w:color w:val="000000"/>
              </w:rPr>
              <w:t xml:space="preserve">0.01 </w:t>
            </w:r>
          </w:p>
        </w:tc>
        <w:tc>
          <w:tcPr>
            <w:tcW w:w="796" w:type="dxa"/>
            <w:tcBorders>
              <w:top w:val="nil"/>
              <w:left w:val="nil"/>
              <w:bottom w:val="single" w:color="auto" w:sz="4" w:space="0"/>
              <w:right w:val="single" w:color="auto" w:sz="4" w:space="0"/>
            </w:tcBorders>
            <w:shd w:val="clear" w:color="auto" w:fill="auto"/>
            <w:noWrap/>
            <w:vAlign w:val="center"/>
          </w:tcPr>
          <w:p w14:paraId="601CA2E8">
            <w:pPr>
              <w:jc w:val="center"/>
              <w:rPr>
                <w:rFonts w:ascii="宋体" w:hAnsi="宋体" w:cs="宋体"/>
                <w:color w:val="000000"/>
                <w:sz w:val="24"/>
              </w:rPr>
            </w:pPr>
            <w:r>
              <w:rPr>
                <w:rFonts w:hint="eastAsia"/>
                <w:color w:val="000000"/>
              </w:rPr>
              <w:t xml:space="preserve">7.93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12BA3178">
            <w:pPr>
              <w:jc w:val="center"/>
              <w:rPr>
                <w:rFonts w:ascii="宋体" w:hAnsi="宋体" w:cs="宋体"/>
                <w:color w:val="000000"/>
                <w:sz w:val="24"/>
              </w:rPr>
            </w:pPr>
            <w:r>
              <w:rPr>
                <w:rFonts w:hint="eastAsia"/>
                <w:color w:val="000000"/>
              </w:rPr>
              <w:t xml:space="preserve">1.44 </w:t>
            </w:r>
          </w:p>
        </w:tc>
        <w:tc>
          <w:tcPr>
            <w:tcW w:w="811" w:type="dxa"/>
            <w:tcBorders>
              <w:top w:val="nil"/>
              <w:left w:val="nil"/>
              <w:bottom w:val="single" w:color="auto" w:sz="4" w:space="0"/>
              <w:right w:val="single" w:color="auto" w:sz="4" w:space="0"/>
            </w:tcBorders>
            <w:shd w:val="clear" w:color="auto" w:fill="auto"/>
            <w:noWrap/>
            <w:vAlign w:val="center"/>
          </w:tcPr>
          <w:p w14:paraId="1A87D3C7">
            <w:pPr>
              <w:jc w:val="center"/>
              <w:rPr>
                <w:rFonts w:ascii="宋体" w:hAnsi="宋体" w:cs="宋体"/>
                <w:color w:val="000000"/>
                <w:sz w:val="24"/>
              </w:rPr>
            </w:pPr>
            <w:r>
              <w:rPr>
                <w:rFonts w:hint="eastAsia"/>
                <w:color w:val="000000"/>
              </w:rPr>
              <w:t xml:space="preserve">1.01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AD25D81">
            <w:pPr>
              <w:jc w:val="center"/>
              <w:rPr>
                <w:rFonts w:ascii="宋体" w:hAnsi="宋体" w:cs="宋体"/>
                <w:color w:val="000000"/>
                <w:sz w:val="24"/>
              </w:rPr>
            </w:pPr>
            <w:r>
              <w:rPr>
                <w:rFonts w:hint="eastAsia"/>
                <w:color w:val="000000"/>
              </w:rPr>
              <w:t xml:space="preserve">0.05 </w:t>
            </w:r>
          </w:p>
        </w:tc>
        <w:tc>
          <w:tcPr>
            <w:tcW w:w="899" w:type="dxa"/>
            <w:tcBorders>
              <w:top w:val="nil"/>
              <w:left w:val="nil"/>
              <w:bottom w:val="single" w:color="auto" w:sz="4" w:space="0"/>
              <w:right w:val="single" w:color="auto" w:sz="4" w:space="0"/>
            </w:tcBorders>
            <w:shd w:val="clear" w:color="auto" w:fill="auto"/>
            <w:noWrap/>
            <w:vAlign w:val="center"/>
          </w:tcPr>
          <w:p w14:paraId="1CE8B37A">
            <w:pPr>
              <w:jc w:val="center"/>
              <w:rPr>
                <w:rFonts w:ascii="宋体" w:hAnsi="宋体" w:cs="宋体"/>
                <w:color w:val="000000"/>
                <w:sz w:val="24"/>
              </w:rPr>
            </w:pPr>
            <w:r>
              <w:rPr>
                <w:rFonts w:hint="eastAsia"/>
                <w:color w:val="000000"/>
              </w:rPr>
              <w:t xml:space="preserve">109.00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072998E4">
            <w:pPr>
              <w:jc w:val="center"/>
              <w:rPr>
                <w:rFonts w:ascii="宋体" w:hAnsi="宋体" w:cs="宋体"/>
                <w:color w:val="000000"/>
                <w:sz w:val="24"/>
              </w:rPr>
            </w:pPr>
            <w:r>
              <w:rPr>
                <w:rFonts w:hint="eastAsia"/>
                <w:color w:val="000000"/>
              </w:rPr>
              <w:t xml:space="preserve">4.00 </w:t>
            </w:r>
          </w:p>
        </w:tc>
        <w:tc>
          <w:tcPr>
            <w:tcW w:w="1187" w:type="dxa"/>
            <w:tcBorders>
              <w:top w:val="nil"/>
              <w:left w:val="nil"/>
              <w:bottom w:val="single" w:color="auto" w:sz="4" w:space="0"/>
              <w:right w:val="single" w:color="auto" w:sz="4" w:space="0"/>
            </w:tcBorders>
            <w:shd w:val="clear" w:color="auto" w:fill="auto"/>
            <w:noWrap/>
            <w:vAlign w:val="center"/>
          </w:tcPr>
          <w:p w14:paraId="70F82610">
            <w:pPr>
              <w:jc w:val="center"/>
              <w:rPr>
                <w:rFonts w:ascii="宋体" w:hAnsi="宋体" w:cs="宋体"/>
                <w:color w:val="000000"/>
                <w:sz w:val="24"/>
              </w:rPr>
            </w:pPr>
            <w:r>
              <w:rPr>
                <w:rFonts w:hint="eastAsia"/>
                <w:color w:val="000000"/>
              </w:rPr>
              <w:t xml:space="preserve">23.43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24CADFCC">
            <w:pPr>
              <w:jc w:val="center"/>
              <w:rPr>
                <w:rFonts w:ascii="宋体" w:hAnsi="宋体" w:cs="宋体"/>
                <w:color w:val="000000"/>
                <w:sz w:val="24"/>
              </w:rPr>
            </w:pPr>
            <w:r>
              <w:rPr>
                <w:rFonts w:hint="eastAsia"/>
                <w:color w:val="000000"/>
              </w:rPr>
              <w:t>0</w:t>
            </w:r>
          </w:p>
        </w:tc>
      </w:tr>
      <w:tr w14:paraId="317AB48A">
        <w:tblPrEx>
          <w:tblCellMar>
            <w:top w:w="0" w:type="dxa"/>
            <w:left w:w="108" w:type="dxa"/>
            <w:bottom w:w="0" w:type="dxa"/>
            <w:right w:w="108" w:type="dxa"/>
          </w:tblCellMar>
        </w:tblPrEx>
        <w:trPr>
          <w:trHeight w:val="370"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2994EFE9">
            <w:pPr>
              <w:widowControl/>
              <w:jc w:val="center"/>
              <w:rPr>
                <w:rFonts w:ascii="宋体" w:hAnsi="宋体" w:cs="宋体"/>
                <w:bCs/>
                <w:color w:val="000000"/>
                <w:kern w:val="0"/>
                <w:sz w:val="22"/>
              </w:rPr>
            </w:pPr>
            <w:r>
              <w:rPr>
                <w:rFonts w:hint="eastAsia" w:ascii="宋体" w:hAnsi="宋体" w:cs="宋体"/>
                <w:bCs/>
                <w:color w:val="000000"/>
                <w:kern w:val="0"/>
                <w:sz w:val="22"/>
              </w:rPr>
              <w:t>9月汇总</w:t>
            </w:r>
          </w:p>
        </w:tc>
        <w:tc>
          <w:tcPr>
            <w:tcW w:w="1248" w:type="dxa"/>
            <w:tcBorders>
              <w:top w:val="nil"/>
              <w:left w:val="nil"/>
              <w:bottom w:val="single" w:color="auto" w:sz="4" w:space="0"/>
              <w:right w:val="single" w:color="auto" w:sz="4" w:space="0"/>
            </w:tcBorders>
            <w:shd w:val="clear" w:color="auto" w:fill="auto"/>
            <w:noWrap/>
            <w:vAlign w:val="center"/>
          </w:tcPr>
          <w:p w14:paraId="644C6638">
            <w:pPr>
              <w:jc w:val="center"/>
              <w:rPr>
                <w:rFonts w:ascii="宋体" w:hAnsi="宋体" w:cs="宋体"/>
                <w:color w:val="000000"/>
                <w:sz w:val="24"/>
              </w:rPr>
            </w:pPr>
            <w:r>
              <w:rPr>
                <w:rFonts w:hint="eastAsia"/>
                <w:color w:val="000000"/>
              </w:rPr>
              <w:t>167811</w:t>
            </w:r>
          </w:p>
        </w:tc>
        <w:tc>
          <w:tcPr>
            <w:tcW w:w="1474" w:type="dxa"/>
            <w:tcBorders>
              <w:top w:val="nil"/>
              <w:left w:val="nil"/>
              <w:bottom w:val="single" w:color="auto" w:sz="4" w:space="0"/>
              <w:right w:val="single" w:color="auto" w:sz="4" w:space="0"/>
            </w:tcBorders>
            <w:shd w:val="clear" w:color="auto" w:fill="auto"/>
            <w:vAlign w:val="center"/>
          </w:tcPr>
          <w:p w14:paraId="31DEBCCA">
            <w:pPr>
              <w:jc w:val="center"/>
              <w:rPr>
                <w:rFonts w:ascii="宋体" w:hAnsi="宋体" w:cs="宋体"/>
                <w:color w:val="000000"/>
                <w:sz w:val="24"/>
              </w:rPr>
            </w:pPr>
            <w:r>
              <w:rPr>
                <w:rFonts w:hint="eastAsia"/>
                <w:color w:val="000000"/>
              </w:rPr>
              <w:t>156274</w:t>
            </w:r>
          </w:p>
        </w:tc>
        <w:tc>
          <w:tcPr>
            <w:tcW w:w="989" w:type="dxa"/>
            <w:tcBorders>
              <w:top w:val="nil"/>
              <w:left w:val="nil"/>
              <w:bottom w:val="single" w:color="auto" w:sz="4" w:space="0"/>
              <w:right w:val="single" w:color="auto" w:sz="4" w:space="0"/>
            </w:tcBorders>
            <w:shd w:val="clear" w:color="auto" w:fill="auto"/>
            <w:noWrap/>
            <w:vAlign w:val="center"/>
          </w:tcPr>
          <w:p w14:paraId="07CFCD3B">
            <w:pPr>
              <w:jc w:val="center"/>
              <w:rPr>
                <w:rFonts w:ascii="宋体" w:hAnsi="宋体" w:cs="宋体"/>
                <w:color w:val="000000"/>
                <w:sz w:val="24"/>
              </w:rPr>
            </w:pPr>
            <w:r>
              <w:rPr>
                <w:rFonts w:hint="eastAsia"/>
                <w:color w:val="000000"/>
              </w:rPr>
              <w:t xml:space="preserve">284.54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6FFAE19A">
            <w:pPr>
              <w:jc w:val="center"/>
              <w:rPr>
                <w:rFonts w:ascii="宋体" w:hAnsi="宋体" w:cs="宋体"/>
                <w:color w:val="000000"/>
                <w:sz w:val="24"/>
              </w:rPr>
            </w:pPr>
            <w:r>
              <w:rPr>
                <w:rFonts w:hint="eastAsia"/>
                <w:color w:val="000000"/>
              </w:rPr>
              <w:t xml:space="preserve">6.74 </w:t>
            </w:r>
          </w:p>
        </w:tc>
        <w:tc>
          <w:tcPr>
            <w:tcW w:w="750" w:type="dxa"/>
            <w:tcBorders>
              <w:top w:val="nil"/>
              <w:left w:val="nil"/>
              <w:bottom w:val="single" w:color="auto" w:sz="4" w:space="0"/>
              <w:right w:val="single" w:color="auto" w:sz="4" w:space="0"/>
            </w:tcBorders>
            <w:shd w:val="clear" w:color="auto" w:fill="auto"/>
            <w:noWrap/>
            <w:vAlign w:val="center"/>
          </w:tcPr>
          <w:p w14:paraId="5DD9EE74">
            <w:pPr>
              <w:jc w:val="center"/>
              <w:rPr>
                <w:rFonts w:ascii="宋体" w:hAnsi="宋体" w:cs="宋体"/>
                <w:color w:val="000000"/>
                <w:sz w:val="24"/>
              </w:rPr>
            </w:pPr>
            <w:r>
              <w:rPr>
                <w:rFonts w:hint="eastAsia"/>
                <w:color w:val="000000"/>
              </w:rPr>
              <w:t xml:space="preserve">100.97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9A8CF3F">
            <w:pPr>
              <w:jc w:val="center"/>
              <w:rPr>
                <w:rFonts w:ascii="宋体" w:hAnsi="宋体" w:cs="宋体"/>
                <w:color w:val="000000"/>
                <w:sz w:val="24"/>
              </w:rPr>
            </w:pPr>
            <w:r>
              <w:rPr>
                <w:rFonts w:hint="eastAsia"/>
                <w:color w:val="000000"/>
              </w:rPr>
              <w:t xml:space="preserve">3.08 </w:t>
            </w:r>
          </w:p>
        </w:tc>
        <w:tc>
          <w:tcPr>
            <w:tcW w:w="821" w:type="dxa"/>
            <w:tcBorders>
              <w:top w:val="nil"/>
              <w:left w:val="nil"/>
              <w:bottom w:val="single" w:color="auto" w:sz="4" w:space="0"/>
              <w:right w:val="single" w:color="auto" w:sz="4" w:space="0"/>
            </w:tcBorders>
            <w:shd w:val="clear" w:color="auto" w:fill="auto"/>
            <w:noWrap/>
            <w:vAlign w:val="center"/>
          </w:tcPr>
          <w:p w14:paraId="2BAC7E22">
            <w:pPr>
              <w:jc w:val="center"/>
              <w:rPr>
                <w:rFonts w:ascii="宋体" w:hAnsi="宋体" w:cs="宋体"/>
                <w:color w:val="000000"/>
                <w:sz w:val="24"/>
              </w:rPr>
            </w:pPr>
            <w:r>
              <w:rPr>
                <w:rFonts w:hint="eastAsia"/>
                <w:color w:val="000000"/>
              </w:rPr>
              <w:t xml:space="preserve">2.69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3763B3E0">
            <w:pPr>
              <w:jc w:val="center"/>
              <w:rPr>
                <w:rFonts w:ascii="宋体" w:hAnsi="宋体" w:cs="宋体"/>
                <w:color w:val="000000"/>
                <w:sz w:val="24"/>
              </w:rPr>
            </w:pPr>
            <w:r>
              <w:rPr>
                <w:rFonts w:hint="eastAsia"/>
                <w:color w:val="000000"/>
              </w:rPr>
              <w:t xml:space="preserve">0.07 </w:t>
            </w:r>
          </w:p>
        </w:tc>
        <w:tc>
          <w:tcPr>
            <w:tcW w:w="796" w:type="dxa"/>
            <w:tcBorders>
              <w:top w:val="nil"/>
              <w:left w:val="nil"/>
              <w:bottom w:val="single" w:color="auto" w:sz="4" w:space="0"/>
              <w:right w:val="single" w:color="auto" w:sz="4" w:space="0"/>
            </w:tcBorders>
            <w:shd w:val="clear" w:color="auto" w:fill="auto"/>
            <w:noWrap/>
            <w:vAlign w:val="center"/>
          </w:tcPr>
          <w:p w14:paraId="1DC4F207">
            <w:pPr>
              <w:jc w:val="center"/>
              <w:rPr>
                <w:rFonts w:ascii="宋体" w:hAnsi="宋体" w:cs="宋体"/>
                <w:color w:val="000000"/>
                <w:sz w:val="24"/>
              </w:rPr>
            </w:pPr>
            <w:r>
              <w:rPr>
                <w:rFonts w:hint="eastAsia"/>
                <w:color w:val="000000"/>
              </w:rPr>
              <w:t xml:space="preserve">17.65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6227551E">
            <w:pPr>
              <w:jc w:val="center"/>
              <w:rPr>
                <w:rFonts w:ascii="宋体" w:hAnsi="宋体" w:cs="宋体"/>
                <w:color w:val="000000"/>
                <w:sz w:val="24"/>
              </w:rPr>
            </w:pPr>
            <w:r>
              <w:rPr>
                <w:rFonts w:hint="eastAsia"/>
                <w:color w:val="000000"/>
              </w:rPr>
              <w:t xml:space="preserve">2.09 </w:t>
            </w:r>
          </w:p>
        </w:tc>
        <w:tc>
          <w:tcPr>
            <w:tcW w:w="811" w:type="dxa"/>
            <w:tcBorders>
              <w:top w:val="nil"/>
              <w:left w:val="nil"/>
              <w:bottom w:val="single" w:color="auto" w:sz="4" w:space="0"/>
              <w:right w:val="single" w:color="auto" w:sz="4" w:space="0"/>
            </w:tcBorders>
            <w:shd w:val="clear" w:color="auto" w:fill="auto"/>
            <w:noWrap/>
            <w:vAlign w:val="center"/>
          </w:tcPr>
          <w:p w14:paraId="27A5FA09">
            <w:pPr>
              <w:jc w:val="center"/>
              <w:rPr>
                <w:rFonts w:ascii="宋体" w:hAnsi="宋体" w:cs="宋体"/>
                <w:color w:val="000000"/>
                <w:sz w:val="24"/>
              </w:rPr>
            </w:pPr>
            <w:r>
              <w:rPr>
                <w:rFonts w:hint="eastAsia"/>
                <w:color w:val="000000"/>
              </w:rPr>
              <w:t xml:space="preserve">0.51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75D23C0">
            <w:pPr>
              <w:jc w:val="center"/>
              <w:rPr>
                <w:rFonts w:ascii="宋体" w:hAnsi="宋体" w:cs="宋体"/>
                <w:color w:val="000000"/>
                <w:sz w:val="24"/>
              </w:rPr>
            </w:pPr>
            <w:r>
              <w:rPr>
                <w:rFonts w:hint="eastAsia"/>
                <w:color w:val="000000"/>
              </w:rPr>
              <w:t xml:space="preserve">0.05 </w:t>
            </w:r>
          </w:p>
        </w:tc>
        <w:tc>
          <w:tcPr>
            <w:tcW w:w="899" w:type="dxa"/>
            <w:tcBorders>
              <w:top w:val="nil"/>
              <w:left w:val="nil"/>
              <w:bottom w:val="single" w:color="auto" w:sz="4" w:space="0"/>
              <w:right w:val="single" w:color="auto" w:sz="4" w:space="0"/>
            </w:tcBorders>
            <w:shd w:val="clear" w:color="auto" w:fill="auto"/>
            <w:noWrap/>
            <w:vAlign w:val="center"/>
          </w:tcPr>
          <w:p w14:paraId="28FCB5BF">
            <w:pPr>
              <w:jc w:val="center"/>
              <w:rPr>
                <w:rFonts w:ascii="宋体" w:hAnsi="宋体" w:cs="宋体"/>
                <w:color w:val="000000"/>
                <w:sz w:val="24"/>
              </w:rPr>
            </w:pPr>
            <w:r>
              <w:rPr>
                <w:rFonts w:hint="eastAsia"/>
                <w:color w:val="000000"/>
              </w:rPr>
              <w:t xml:space="preserve">107.97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20024B24">
            <w:pPr>
              <w:jc w:val="center"/>
              <w:rPr>
                <w:rFonts w:ascii="宋体" w:hAnsi="宋体" w:cs="宋体"/>
                <w:color w:val="000000"/>
                <w:sz w:val="24"/>
              </w:rPr>
            </w:pPr>
            <w:r>
              <w:rPr>
                <w:rFonts w:hint="eastAsia"/>
                <w:color w:val="000000"/>
              </w:rPr>
              <w:t xml:space="preserve">3.80 </w:t>
            </w:r>
          </w:p>
        </w:tc>
        <w:tc>
          <w:tcPr>
            <w:tcW w:w="1187" w:type="dxa"/>
            <w:tcBorders>
              <w:top w:val="nil"/>
              <w:left w:val="nil"/>
              <w:bottom w:val="single" w:color="auto" w:sz="4" w:space="0"/>
              <w:right w:val="single" w:color="auto" w:sz="4" w:space="0"/>
            </w:tcBorders>
            <w:shd w:val="clear" w:color="auto" w:fill="auto"/>
            <w:noWrap/>
            <w:vAlign w:val="center"/>
          </w:tcPr>
          <w:p w14:paraId="6F24B0DF">
            <w:pPr>
              <w:jc w:val="center"/>
              <w:rPr>
                <w:rFonts w:ascii="宋体" w:hAnsi="宋体" w:cs="宋体"/>
                <w:color w:val="000000"/>
                <w:sz w:val="24"/>
              </w:rPr>
            </w:pPr>
            <w:r>
              <w:rPr>
                <w:rFonts w:hint="eastAsia"/>
                <w:color w:val="000000"/>
              </w:rPr>
              <w:t xml:space="preserve">23.47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253BC0C7">
            <w:pPr>
              <w:jc w:val="center"/>
              <w:rPr>
                <w:rFonts w:ascii="宋体" w:hAnsi="宋体" w:cs="宋体"/>
                <w:color w:val="000000"/>
                <w:sz w:val="24"/>
              </w:rPr>
            </w:pPr>
            <w:r>
              <w:rPr>
                <w:rFonts w:hint="eastAsia"/>
                <w:color w:val="000000"/>
              </w:rPr>
              <w:t>0</w:t>
            </w:r>
          </w:p>
        </w:tc>
      </w:tr>
      <w:tr w14:paraId="7567A4D3">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7A859870">
            <w:pPr>
              <w:widowControl/>
              <w:jc w:val="center"/>
              <w:rPr>
                <w:rFonts w:ascii="宋体" w:hAnsi="宋体" w:cs="宋体"/>
                <w:bCs/>
                <w:color w:val="000000"/>
                <w:kern w:val="0"/>
                <w:sz w:val="22"/>
              </w:rPr>
            </w:pPr>
            <w:r>
              <w:rPr>
                <w:rFonts w:hint="eastAsia" w:ascii="宋体" w:hAnsi="宋体" w:cs="宋体"/>
                <w:bCs/>
                <w:color w:val="000000"/>
                <w:kern w:val="0"/>
                <w:sz w:val="22"/>
              </w:rPr>
              <w:t>10月汇总</w:t>
            </w:r>
          </w:p>
        </w:tc>
        <w:tc>
          <w:tcPr>
            <w:tcW w:w="1248" w:type="dxa"/>
            <w:tcBorders>
              <w:top w:val="nil"/>
              <w:left w:val="nil"/>
              <w:bottom w:val="single" w:color="auto" w:sz="4" w:space="0"/>
              <w:right w:val="single" w:color="auto" w:sz="4" w:space="0"/>
            </w:tcBorders>
            <w:shd w:val="clear" w:color="auto" w:fill="auto"/>
            <w:noWrap/>
            <w:vAlign w:val="center"/>
          </w:tcPr>
          <w:p w14:paraId="6FB80046">
            <w:pPr>
              <w:jc w:val="center"/>
              <w:rPr>
                <w:rFonts w:ascii="宋体" w:hAnsi="宋体" w:cs="宋体"/>
                <w:color w:val="000000"/>
                <w:sz w:val="24"/>
              </w:rPr>
            </w:pPr>
            <w:r>
              <w:rPr>
                <w:rFonts w:hint="eastAsia"/>
                <w:color w:val="000000"/>
              </w:rPr>
              <w:t>172920</w:t>
            </w:r>
          </w:p>
        </w:tc>
        <w:tc>
          <w:tcPr>
            <w:tcW w:w="1474" w:type="dxa"/>
            <w:tcBorders>
              <w:top w:val="nil"/>
              <w:left w:val="nil"/>
              <w:bottom w:val="single" w:color="auto" w:sz="4" w:space="0"/>
              <w:right w:val="single" w:color="auto" w:sz="4" w:space="0"/>
            </w:tcBorders>
            <w:shd w:val="clear" w:color="auto" w:fill="auto"/>
            <w:vAlign w:val="center"/>
          </w:tcPr>
          <w:p w14:paraId="660F29CE">
            <w:pPr>
              <w:jc w:val="center"/>
              <w:rPr>
                <w:rFonts w:ascii="宋体" w:hAnsi="宋体" w:cs="宋体"/>
                <w:color w:val="000000"/>
                <w:sz w:val="24"/>
              </w:rPr>
            </w:pPr>
            <w:r>
              <w:rPr>
                <w:rFonts w:hint="eastAsia"/>
                <w:color w:val="000000"/>
              </w:rPr>
              <w:t>160510</w:t>
            </w:r>
          </w:p>
        </w:tc>
        <w:tc>
          <w:tcPr>
            <w:tcW w:w="989" w:type="dxa"/>
            <w:tcBorders>
              <w:top w:val="nil"/>
              <w:left w:val="nil"/>
              <w:bottom w:val="single" w:color="auto" w:sz="4" w:space="0"/>
              <w:right w:val="single" w:color="auto" w:sz="4" w:space="0"/>
            </w:tcBorders>
            <w:shd w:val="clear" w:color="auto" w:fill="auto"/>
            <w:noWrap/>
            <w:vAlign w:val="center"/>
          </w:tcPr>
          <w:p w14:paraId="51F132D8">
            <w:pPr>
              <w:jc w:val="center"/>
              <w:rPr>
                <w:rFonts w:ascii="宋体" w:hAnsi="宋体" w:cs="宋体"/>
                <w:color w:val="000000"/>
                <w:sz w:val="24"/>
              </w:rPr>
            </w:pPr>
            <w:r>
              <w:rPr>
                <w:rFonts w:hint="eastAsia"/>
                <w:color w:val="000000"/>
              </w:rPr>
              <w:t xml:space="preserve">385.28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105652CB">
            <w:pPr>
              <w:jc w:val="center"/>
              <w:rPr>
                <w:rFonts w:ascii="宋体" w:hAnsi="宋体" w:cs="宋体"/>
                <w:color w:val="000000"/>
                <w:sz w:val="24"/>
              </w:rPr>
            </w:pPr>
            <w:r>
              <w:rPr>
                <w:rFonts w:hint="eastAsia"/>
                <w:color w:val="000000"/>
              </w:rPr>
              <w:t xml:space="preserve">5.71 </w:t>
            </w:r>
          </w:p>
        </w:tc>
        <w:tc>
          <w:tcPr>
            <w:tcW w:w="750" w:type="dxa"/>
            <w:tcBorders>
              <w:top w:val="nil"/>
              <w:left w:val="nil"/>
              <w:bottom w:val="single" w:color="auto" w:sz="4" w:space="0"/>
              <w:right w:val="single" w:color="auto" w:sz="4" w:space="0"/>
            </w:tcBorders>
            <w:shd w:val="clear" w:color="auto" w:fill="auto"/>
            <w:noWrap/>
            <w:vAlign w:val="center"/>
          </w:tcPr>
          <w:p w14:paraId="2DF9EDEE">
            <w:pPr>
              <w:jc w:val="center"/>
              <w:rPr>
                <w:rFonts w:ascii="宋体" w:hAnsi="宋体" w:cs="宋体"/>
                <w:color w:val="000000"/>
                <w:sz w:val="24"/>
              </w:rPr>
            </w:pPr>
            <w:r>
              <w:rPr>
                <w:rFonts w:hint="eastAsia"/>
                <w:color w:val="000000"/>
              </w:rPr>
              <w:t xml:space="preserve">96.14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642C6EF5">
            <w:pPr>
              <w:jc w:val="center"/>
              <w:rPr>
                <w:rFonts w:ascii="宋体" w:hAnsi="宋体" w:cs="宋体"/>
                <w:color w:val="000000"/>
                <w:sz w:val="24"/>
              </w:rPr>
            </w:pPr>
            <w:r>
              <w:rPr>
                <w:rFonts w:hint="eastAsia"/>
                <w:color w:val="000000"/>
              </w:rPr>
              <w:t xml:space="preserve">3.03 </w:t>
            </w:r>
          </w:p>
        </w:tc>
        <w:tc>
          <w:tcPr>
            <w:tcW w:w="821" w:type="dxa"/>
            <w:tcBorders>
              <w:top w:val="nil"/>
              <w:left w:val="nil"/>
              <w:bottom w:val="single" w:color="auto" w:sz="4" w:space="0"/>
              <w:right w:val="single" w:color="auto" w:sz="4" w:space="0"/>
            </w:tcBorders>
            <w:shd w:val="clear" w:color="auto" w:fill="auto"/>
            <w:noWrap/>
            <w:vAlign w:val="center"/>
          </w:tcPr>
          <w:p w14:paraId="1E41BB65">
            <w:pPr>
              <w:jc w:val="center"/>
              <w:rPr>
                <w:rFonts w:ascii="宋体" w:hAnsi="宋体" w:cs="宋体"/>
                <w:color w:val="000000"/>
                <w:sz w:val="24"/>
              </w:rPr>
            </w:pPr>
            <w:r>
              <w:rPr>
                <w:rFonts w:hint="eastAsia"/>
                <w:color w:val="000000"/>
              </w:rPr>
              <w:t xml:space="preserve">1.60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51EFD003">
            <w:pPr>
              <w:jc w:val="center"/>
              <w:rPr>
                <w:rFonts w:ascii="宋体" w:hAnsi="宋体" w:cs="宋体"/>
                <w:color w:val="000000"/>
                <w:sz w:val="24"/>
              </w:rPr>
            </w:pPr>
            <w:r>
              <w:rPr>
                <w:rFonts w:hint="eastAsia"/>
                <w:color w:val="000000"/>
              </w:rPr>
              <w:t xml:space="preserve">0.02 </w:t>
            </w:r>
          </w:p>
        </w:tc>
        <w:tc>
          <w:tcPr>
            <w:tcW w:w="796" w:type="dxa"/>
            <w:tcBorders>
              <w:top w:val="nil"/>
              <w:left w:val="nil"/>
              <w:bottom w:val="single" w:color="auto" w:sz="4" w:space="0"/>
              <w:right w:val="single" w:color="auto" w:sz="4" w:space="0"/>
            </w:tcBorders>
            <w:shd w:val="clear" w:color="auto" w:fill="auto"/>
            <w:noWrap/>
            <w:vAlign w:val="center"/>
          </w:tcPr>
          <w:p w14:paraId="238FF75D">
            <w:pPr>
              <w:jc w:val="center"/>
              <w:rPr>
                <w:rFonts w:ascii="宋体" w:hAnsi="宋体" w:cs="宋体"/>
                <w:color w:val="000000"/>
                <w:sz w:val="24"/>
              </w:rPr>
            </w:pPr>
            <w:r>
              <w:rPr>
                <w:rFonts w:hint="eastAsia"/>
                <w:color w:val="000000"/>
              </w:rPr>
              <w:t xml:space="preserve">32.29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276E1B79">
            <w:pPr>
              <w:jc w:val="center"/>
              <w:rPr>
                <w:rFonts w:ascii="宋体" w:hAnsi="宋体" w:cs="宋体"/>
                <w:color w:val="000000"/>
                <w:sz w:val="24"/>
              </w:rPr>
            </w:pPr>
            <w:r>
              <w:rPr>
                <w:rFonts w:hint="eastAsia"/>
                <w:color w:val="000000"/>
              </w:rPr>
              <w:t xml:space="preserve">1.42 </w:t>
            </w:r>
          </w:p>
        </w:tc>
        <w:tc>
          <w:tcPr>
            <w:tcW w:w="811" w:type="dxa"/>
            <w:tcBorders>
              <w:top w:val="nil"/>
              <w:left w:val="nil"/>
              <w:bottom w:val="single" w:color="auto" w:sz="4" w:space="0"/>
              <w:right w:val="single" w:color="auto" w:sz="4" w:space="0"/>
            </w:tcBorders>
            <w:shd w:val="clear" w:color="auto" w:fill="auto"/>
            <w:noWrap/>
            <w:vAlign w:val="center"/>
          </w:tcPr>
          <w:p w14:paraId="415676AF">
            <w:pPr>
              <w:jc w:val="center"/>
              <w:rPr>
                <w:rFonts w:ascii="宋体" w:hAnsi="宋体" w:cs="宋体"/>
                <w:color w:val="000000"/>
                <w:sz w:val="24"/>
              </w:rPr>
            </w:pPr>
            <w:r>
              <w:rPr>
                <w:rFonts w:hint="eastAsia"/>
                <w:color w:val="000000"/>
              </w:rPr>
              <w:t xml:space="preserve">1.10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3CA8B028">
            <w:pPr>
              <w:jc w:val="center"/>
              <w:rPr>
                <w:rFonts w:ascii="宋体" w:hAnsi="宋体" w:cs="宋体"/>
                <w:color w:val="000000"/>
                <w:sz w:val="24"/>
              </w:rPr>
            </w:pPr>
            <w:r>
              <w:rPr>
                <w:rFonts w:hint="eastAsia"/>
                <w:color w:val="000000"/>
              </w:rPr>
              <w:t xml:space="preserve">0.05 </w:t>
            </w:r>
          </w:p>
        </w:tc>
        <w:tc>
          <w:tcPr>
            <w:tcW w:w="899" w:type="dxa"/>
            <w:tcBorders>
              <w:top w:val="nil"/>
              <w:left w:val="nil"/>
              <w:bottom w:val="single" w:color="auto" w:sz="4" w:space="0"/>
              <w:right w:val="single" w:color="auto" w:sz="4" w:space="0"/>
            </w:tcBorders>
            <w:shd w:val="clear" w:color="auto" w:fill="auto"/>
            <w:noWrap/>
            <w:vAlign w:val="center"/>
          </w:tcPr>
          <w:p w14:paraId="4D29B2CB">
            <w:pPr>
              <w:jc w:val="center"/>
              <w:rPr>
                <w:rFonts w:ascii="宋体" w:hAnsi="宋体" w:cs="宋体"/>
                <w:color w:val="000000"/>
                <w:sz w:val="24"/>
              </w:rPr>
            </w:pPr>
            <w:r>
              <w:rPr>
                <w:rFonts w:hint="eastAsia"/>
                <w:color w:val="000000"/>
              </w:rPr>
              <w:t xml:space="preserve">111.58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65A55D2E">
            <w:pPr>
              <w:jc w:val="center"/>
              <w:rPr>
                <w:rFonts w:ascii="宋体" w:hAnsi="宋体" w:cs="宋体"/>
                <w:color w:val="000000"/>
                <w:sz w:val="24"/>
              </w:rPr>
            </w:pPr>
            <w:r>
              <w:rPr>
                <w:rFonts w:hint="eastAsia"/>
                <w:color w:val="000000"/>
              </w:rPr>
              <w:t xml:space="preserve">3.94 </w:t>
            </w:r>
          </w:p>
        </w:tc>
        <w:tc>
          <w:tcPr>
            <w:tcW w:w="1187" w:type="dxa"/>
            <w:tcBorders>
              <w:top w:val="nil"/>
              <w:left w:val="nil"/>
              <w:bottom w:val="single" w:color="auto" w:sz="4" w:space="0"/>
              <w:right w:val="single" w:color="auto" w:sz="4" w:space="0"/>
            </w:tcBorders>
            <w:shd w:val="clear" w:color="auto" w:fill="auto"/>
            <w:noWrap/>
            <w:vAlign w:val="center"/>
          </w:tcPr>
          <w:p w14:paraId="6E305515">
            <w:pPr>
              <w:jc w:val="center"/>
              <w:rPr>
                <w:rFonts w:ascii="宋体" w:hAnsi="宋体" w:cs="宋体"/>
                <w:color w:val="000000"/>
                <w:sz w:val="24"/>
              </w:rPr>
            </w:pPr>
            <w:r>
              <w:rPr>
                <w:rFonts w:hint="eastAsia"/>
                <w:color w:val="000000"/>
              </w:rPr>
              <w:t xml:space="preserve">23.12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6B2CB21F">
            <w:pPr>
              <w:jc w:val="center"/>
              <w:rPr>
                <w:rFonts w:ascii="宋体" w:hAnsi="宋体" w:cs="宋体"/>
                <w:color w:val="000000"/>
                <w:sz w:val="24"/>
              </w:rPr>
            </w:pPr>
            <w:r>
              <w:rPr>
                <w:rFonts w:hint="eastAsia"/>
                <w:color w:val="000000"/>
              </w:rPr>
              <w:t>0</w:t>
            </w:r>
          </w:p>
        </w:tc>
      </w:tr>
      <w:tr w14:paraId="37E0CA52">
        <w:tblPrEx>
          <w:tblCellMar>
            <w:top w:w="0" w:type="dxa"/>
            <w:left w:w="108" w:type="dxa"/>
            <w:bottom w:w="0" w:type="dxa"/>
            <w:right w:w="108" w:type="dxa"/>
          </w:tblCellMar>
        </w:tblPrEx>
        <w:trPr>
          <w:trHeight w:val="90"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5B8737FB">
            <w:pPr>
              <w:widowControl/>
              <w:jc w:val="center"/>
              <w:rPr>
                <w:rFonts w:ascii="宋体" w:hAnsi="宋体" w:cs="宋体"/>
                <w:bCs/>
                <w:color w:val="000000"/>
                <w:kern w:val="0"/>
                <w:sz w:val="22"/>
              </w:rPr>
            </w:pPr>
            <w:r>
              <w:rPr>
                <w:rFonts w:hint="eastAsia" w:ascii="宋体" w:hAnsi="宋体" w:cs="宋体"/>
                <w:bCs/>
                <w:color w:val="000000"/>
                <w:kern w:val="0"/>
                <w:sz w:val="22"/>
              </w:rPr>
              <w:t>11月汇总</w:t>
            </w:r>
          </w:p>
        </w:tc>
        <w:tc>
          <w:tcPr>
            <w:tcW w:w="1248" w:type="dxa"/>
            <w:tcBorders>
              <w:top w:val="nil"/>
              <w:left w:val="nil"/>
              <w:bottom w:val="single" w:color="auto" w:sz="4" w:space="0"/>
              <w:right w:val="single" w:color="auto" w:sz="4" w:space="0"/>
            </w:tcBorders>
            <w:shd w:val="clear" w:color="auto" w:fill="auto"/>
            <w:noWrap/>
            <w:vAlign w:val="center"/>
          </w:tcPr>
          <w:p w14:paraId="5ABDA069">
            <w:pPr>
              <w:jc w:val="center"/>
              <w:rPr>
                <w:rFonts w:ascii="宋体" w:hAnsi="宋体" w:cs="宋体"/>
                <w:color w:val="000000"/>
                <w:sz w:val="24"/>
              </w:rPr>
            </w:pPr>
            <w:r>
              <w:rPr>
                <w:rFonts w:hint="eastAsia"/>
                <w:color w:val="000000"/>
              </w:rPr>
              <w:t>169972</w:t>
            </w:r>
          </w:p>
        </w:tc>
        <w:tc>
          <w:tcPr>
            <w:tcW w:w="1474" w:type="dxa"/>
            <w:tcBorders>
              <w:top w:val="nil"/>
              <w:left w:val="nil"/>
              <w:bottom w:val="single" w:color="auto" w:sz="4" w:space="0"/>
              <w:right w:val="single" w:color="auto" w:sz="4" w:space="0"/>
            </w:tcBorders>
            <w:shd w:val="clear" w:color="auto" w:fill="auto"/>
            <w:vAlign w:val="center"/>
          </w:tcPr>
          <w:p w14:paraId="61CCD269">
            <w:pPr>
              <w:jc w:val="center"/>
              <w:rPr>
                <w:rFonts w:ascii="宋体" w:hAnsi="宋体" w:cs="宋体"/>
                <w:color w:val="000000"/>
                <w:sz w:val="24"/>
              </w:rPr>
            </w:pPr>
            <w:r>
              <w:rPr>
                <w:rFonts w:hint="eastAsia"/>
                <w:color w:val="000000"/>
              </w:rPr>
              <w:t>153139</w:t>
            </w:r>
          </w:p>
        </w:tc>
        <w:tc>
          <w:tcPr>
            <w:tcW w:w="989" w:type="dxa"/>
            <w:tcBorders>
              <w:top w:val="nil"/>
              <w:left w:val="nil"/>
              <w:bottom w:val="single" w:color="auto" w:sz="4" w:space="0"/>
              <w:right w:val="single" w:color="auto" w:sz="4" w:space="0"/>
            </w:tcBorders>
            <w:shd w:val="clear" w:color="auto" w:fill="auto"/>
            <w:noWrap/>
            <w:vAlign w:val="center"/>
          </w:tcPr>
          <w:p w14:paraId="2AE28648">
            <w:pPr>
              <w:jc w:val="center"/>
              <w:rPr>
                <w:rFonts w:ascii="宋体" w:hAnsi="宋体" w:cs="宋体"/>
                <w:sz w:val="24"/>
              </w:rPr>
            </w:pPr>
            <w:r>
              <w:rPr>
                <w:rFonts w:hint="eastAsia"/>
              </w:rPr>
              <w:t xml:space="preserve">378.15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3140E37E">
            <w:pPr>
              <w:jc w:val="center"/>
              <w:rPr>
                <w:rFonts w:ascii="宋体" w:hAnsi="宋体" w:cs="宋体"/>
                <w:sz w:val="24"/>
              </w:rPr>
            </w:pPr>
            <w:r>
              <w:rPr>
                <w:rFonts w:hint="eastAsia"/>
              </w:rPr>
              <w:t xml:space="preserve">5.97 </w:t>
            </w:r>
          </w:p>
        </w:tc>
        <w:tc>
          <w:tcPr>
            <w:tcW w:w="750" w:type="dxa"/>
            <w:tcBorders>
              <w:top w:val="nil"/>
              <w:left w:val="nil"/>
              <w:bottom w:val="single" w:color="auto" w:sz="4" w:space="0"/>
              <w:right w:val="single" w:color="auto" w:sz="4" w:space="0"/>
            </w:tcBorders>
            <w:shd w:val="clear" w:color="auto" w:fill="auto"/>
            <w:noWrap/>
            <w:vAlign w:val="center"/>
          </w:tcPr>
          <w:p w14:paraId="5B1BB7FB">
            <w:pPr>
              <w:jc w:val="center"/>
              <w:rPr>
                <w:rFonts w:ascii="宋体" w:hAnsi="宋体" w:cs="宋体"/>
                <w:sz w:val="24"/>
              </w:rPr>
            </w:pPr>
            <w:r>
              <w:rPr>
                <w:rFonts w:hint="eastAsia"/>
              </w:rPr>
              <w:t xml:space="preserve">96.83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6E138D70">
            <w:pPr>
              <w:jc w:val="center"/>
              <w:rPr>
                <w:rFonts w:ascii="宋体" w:hAnsi="宋体" w:cs="宋体"/>
                <w:sz w:val="24"/>
              </w:rPr>
            </w:pPr>
            <w:r>
              <w:rPr>
                <w:rFonts w:hint="eastAsia"/>
              </w:rPr>
              <w:t xml:space="preserve">3.01 </w:t>
            </w:r>
          </w:p>
        </w:tc>
        <w:tc>
          <w:tcPr>
            <w:tcW w:w="821" w:type="dxa"/>
            <w:tcBorders>
              <w:top w:val="nil"/>
              <w:left w:val="nil"/>
              <w:bottom w:val="single" w:color="auto" w:sz="4" w:space="0"/>
              <w:right w:val="single" w:color="auto" w:sz="4" w:space="0"/>
            </w:tcBorders>
            <w:shd w:val="clear" w:color="auto" w:fill="auto"/>
            <w:noWrap/>
            <w:vAlign w:val="center"/>
          </w:tcPr>
          <w:p w14:paraId="34D38411">
            <w:pPr>
              <w:jc w:val="center"/>
              <w:rPr>
                <w:rFonts w:ascii="宋体" w:hAnsi="宋体" w:cs="宋体"/>
                <w:sz w:val="24"/>
              </w:rPr>
            </w:pPr>
            <w:r>
              <w:rPr>
                <w:rFonts w:hint="eastAsia"/>
              </w:rPr>
              <w:t xml:space="preserve">1.73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316E6297">
            <w:pPr>
              <w:jc w:val="center"/>
              <w:rPr>
                <w:rFonts w:ascii="宋体" w:hAnsi="宋体" w:cs="宋体"/>
                <w:sz w:val="24"/>
              </w:rPr>
            </w:pPr>
            <w:r>
              <w:rPr>
                <w:rFonts w:hint="eastAsia"/>
              </w:rPr>
              <w:t xml:space="preserve">0.11 </w:t>
            </w:r>
          </w:p>
        </w:tc>
        <w:tc>
          <w:tcPr>
            <w:tcW w:w="796" w:type="dxa"/>
            <w:tcBorders>
              <w:top w:val="nil"/>
              <w:left w:val="nil"/>
              <w:bottom w:val="single" w:color="auto" w:sz="4" w:space="0"/>
              <w:right w:val="single" w:color="auto" w:sz="4" w:space="0"/>
            </w:tcBorders>
            <w:shd w:val="clear" w:color="auto" w:fill="auto"/>
            <w:noWrap/>
            <w:vAlign w:val="center"/>
          </w:tcPr>
          <w:p w14:paraId="40AFF2B8">
            <w:pPr>
              <w:jc w:val="center"/>
              <w:rPr>
                <w:rFonts w:ascii="宋体" w:hAnsi="宋体" w:cs="宋体"/>
                <w:sz w:val="24"/>
              </w:rPr>
            </w:pPr>
            <w:r>
              <w:rPr>
                <w:rFonts w:hint="eastAsia"/>
              </w:rPr>
              <w:t xml:space="preserve">12.29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22901822">
            <w:pPr>
              <w:jc w:val="center"/>
              <w:rPr>
                <w:rFonts w:ascii="宋体" w:hAnsi="宋体" w:cs="宋体"/>
                <w:sz w:val="24"/>
              </w:rPr>
            </w:pPr>
            <w:r>
              <w:rPr>
                <w:rFonts w:hint="eastAsia"/>
              </w:rPr>
              <w:t xml:space="preserve">1.39 </w:t>
            </w:r>
          </w:p>
        </w:tc>
        <w:tc>
          <w:tcPr>
            <w:tcW w:w="811" w:type="dxa"/>
            <w:tcBorders>
              <w:top w:val="nil"/>
              <w:left w:val="nil"/>
              <w:bottom w:val="single" w:color="auto" w:sz="4" w:space="0"/>
              <w:right w:val="single" w:color="auto" w:sz="4" w:space="0"/>
            </w:tcBorders>
            <w:shd w:val="clear" w:color="auto" w:fill="auto"/>
            <w:noWrap/>
            <w:vAlign w:val="center"/>
          </w:tcPr>
          <w:p w14:paraId="73003F44">
            <w:pPr>
              <w:jc w:val="center"/>
              <w:rPr>
                <w:rFonts w:ascii="宋体" w:hAnsi="宋体" w:cs="宋体"/>
                <w:sz w:val="24"/>
              </w:rPr>
            </w:pPr>
            <w:r>
              <w:rPr>
                <w:rFonts w:hint="eastAsia"/>
              </w:rPr>
              <w:t xml:space="preserve">2.07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1E438D40">
            <w:pPr>
              <w:jc w:val="center"/>
              <w:rPr>
                <w:rFonts w:ascii="宋体" w:hAnsi="宋体" w:cs="宋体"/>
                <w:sz w:val="24"/>
              </w:rPr>
            </w:pPr>
            <w:r>
              <w:rPr>
                <w:rFonts w:hint="eastAsia"/>
              </w:rPr>
              <w:t xml:space="preserve">0.03 </w:t>
            </w:r>
          </w:p>
        </w:tc>
        <w:tc>
          <w:tcPr>
            <w:tcW w:w="899" w:type="dxa"/>
            <w:tcBorders>
              <w:top w:val="nil"/>
              <w:left w:val="nil"/>
              <w:bottom w:val="single" w:color="auto" w:sz="4" w:space="0"/>
              <w:right w:val="single" w:color="auto" w:sz="4" w:space="0"/>
            </w:tcBorders>
            <w:shd w:val="clear" w:color="auto" w:fill="auto"/>
            <w:noWrap/>
            <w:vAlign w:val="center"/>
          </w:tcPr>
          <w:p w14:paraId="64EB78CE">
            <w:pPr>
              <w:jc w:val="center"/>
              <w:rPr>
                <w:rFonts w:ascii="宋体" w:hAnsi="宋体" w:cs="宋体"/>
                <w:sz w:val="24"/>
              </w:rPr>
            </w:pPr>
            <w:r>
              <w:rPr>
                <w:rFonts w:hint="eastAsia"/>
              </w:rPr>
              <w:t xml:space="preserve">109.27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1BBDE37B">
            <w:pPr>
              <w:jc w:val="center"/>
              <w:rPr>
                <w:rFonts w:ascii="宋体" w:hAnsi="宋体" w:cs="宋体"/>
                <w:sz w:val="24"/>
              </w:rPr>
            </w:pPr>
            <w:r>
              <w:rPr>
                <w:rFonts w:hint="eastAsia"/>
              </w:rPr>
              <w:t xml:space="preserve">3.67 </w:t>
            </w:r>
          </w:p>
        </w:tc>
        <w:tc>
          <w:tcPr>
            <w:tcW w:w="1187" w:type="dxa"/>
            <w:tcBorders>
              <w:top w:val="nil"/>
              <w:left w:val="nil"/>
              <w:bottom w:val="single" w:color="auto" w:sz="4" w:space="0"/>
              <w:right w:val="single" w:color="auto" w:sz="4" w:space="0"/>
            </w:tcBorders>
            <w:shd w:val="clear" w:color="auto" w:fill="auto"/>
            <w:noWrap/>
            <w:vAlign w:val="center"/>
          </w:tcPr>
          <w:p w14:paraId="4E900E24">
            <w:pPr>
              <w:jc w:val="center"/>
              <w:rPr>
                <w:rFonts w:ascii="宋体" w:hAnsi="宋体" w:cs="宋体"/>
                <w:color w:val="000000"/>
                <w:sz w:val="24"/>
              </w:rPr>
            </w:pPr>
            <w:r>
              <w:rPr>
                <w:rFonts w:hint="eastAsia"/>
                <w:color w:val="000000"/>
              </w:rPr>
              <w:t xml:space="preserve">21.80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1C57C2CE">
            <w:pPr>
              <w:jc w:val="center"/>
              <w:rPr>
                <w:rFonts w:ascii="宋体" w:hAnsi="宋体" w:cs="宋体"/>
                <w:color w:val="000000"/>
                <w:sz w:val="24"/>
              </w:rPr>
            </w:pPr>
            <w:r>
              <w:rPr>
                <w:rFonts w:hint="eastAsia"/>
                <w:color w:val="000000"/>
              </w:rPr>
              <w:t>0</w:t>
            </w:r>
          </w:p>
        </w:tc>
      </w:tr>
      <w:tr w14:paraId="13676DAA">
        <w:tblPrEx>
          <w:tblCellMar>
            <w:top w:w="0" w:type="dxa"/>
            <w:left w:w="108" w:type="dxa"/>
            <w:bottom w:w="0" w:type="dxa"/>
            <w:right w:w="108" w:type="dxa"/>
          </w:tblCellMar>
        </w:tblPrEx>
        <w:trPr>
          <w:trHeight w:val="355"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4070B259">
            <w:pPr>
              <w:widowControl/>
              <w:jc w:val="center"/>
              <w:rPr>
                <w:rFonts w:ascii="宋体" w:hAnsi="宋体" w:cs="宋体"/>
                <w:bCs/>
                <w:color w:val="000000"/>
                <w:kern w:val="0"/>
                <w:sz w:val="22"/>
              </w:rPr>
            </w:pPr>
            <w:r>
              <w:rPr>
                <w:rFonts w:hint="eastAsia" w:ascii="宋体" w:hAnsi="宋体" w:cs="宋体"/>
                <w:bCs/>
                <w:color w:val="000000"/>
                <w:kern w:val="0"/>
                <w:sz w:val="22"/>
              </w:rPr>
              <w:t>12月汇总</w:t>
            </w:r>
          </w:p>
        </w:tc>
        <w:tc>
          <w:tcPr>
            <w:tcW w:w="1248" w:type="dxa"/>
            <w:tcBorders>
              <w:top w:val="nil"/>
              <w:left w:val="nil"/>
              <w:bottom w:val="single" w:color="auto" w:sz="4" w:space="0"/>
              <w:right w:val="single" w:color="auto" w:sz="4" w:space="0"/>
            </w:tcBorders>
            <w:shd w:val="clear" w:color="auto" w:fill="auto"/>
            <w:noWrap/>
            <w:vAlign w:val="center"/>
          </w:tcPr>
          <w:p w14:paraId="23D12164">
            <w:pPr>
              <w:jc w:val="center"/>
              <w:rPr>
                <w:rFonts w:ascii="宋体" w:hAnsi="宋体" w:cs="宋体"/>
                <w:color w:val="000000"/>
                <w:sz w:val="24"/>
              </w:rPr>
            </w:pPr>
            <w:r>
              <w:rPr>
                <w:rFonts w:hint="eastAsia"/>
                <w:color w:val="000000"/>
              </w:rPr>
              <w:t>173852</w:t>
            </w:r>
          </w:p>
        </w:tc>
        <w:tc>
          <w:tcPr>
            <w:tcW w:w="1474" w:type="dxa"/>
            <w:tcBorders>
              <w:top w:val="nil"/>
              <w:left w:val="nil"/>
              <w:bottom w:val="single" w:color="auto" w:sz="4" w:space="0"/>
              <w:right w:val="single" w:color="auto" w:sz="4" w:space="0"/>
            </w:tcBorders>
            <w:shd w:val="clear" w:color="auto" w:fill="auto"/>
            <w:vAlign w:val="center"/>
          </w:tcPr>
          <w:p w14:paraId="4867BFD1">
            <w:pPr>
              <w:jc w:val="center"/>
              <w:rPr>
                <w:rFonts w:ascii="宋体" w:hAnsi="宋体" w:cs="宋体"/>
                <w:color w:val="000000"/>
                <w:sz w:val="24"/>
              </w:rPr>
            </w:pPr>
            <w:r>
              <w:rPr>
                <w:rFonts w:hint="eastAsia"/>
                <w:color w:val="000000"/>
              </w:rPr>
              <w:t>155419</w:t>
            </w:r>
          </w:p>
        </w:tc>
        <w:tc>
          <w:tcPr>
            <w:tcW w:w="989" w:type="dxa"/>
            <w:tcBorders>
              <w:top w:val="nil"/>
              <w:left w:val="nil"/>
              <w:bottom w:val="single" w:color="auto" w:sz="4" w:space="0"/>
              <w:right w:val="single" w:color="auto" w:sz="4" w:space="0"/>
            </w:tcBorders>
            <w:shd w:val="clear" w:color="auto" w:fill="auto"/>
            <w:noWrap/>
            <w:vAlign w:val="center"/>
          </w:tcPr>
          <w:p w14:paraId="18FF09B6">
            <w:pPr>
              <w:jc w:val="center"/>
              <w:rPr>
                <w:rFonts w:ascii="宋体" w:hAnsi="宋体" w:cs="宋体"/>
                <w:color w:val="000000"/>
                <w:sz w:val="24"/>
              </w:rPr>
            </w:pPr>
            <w:r>
              <w:rPr>
                <w:rFonts w:hint="eastAsia"/>
                <w:color w:val="000000"/>
              </w:rPr>
              <w:t xml:space="preserve">426.81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5A21DCC2">
            <w:pPr>
              <w:jc w:val="center"/>
              <w:rPr>
                <w:rFonts w:ascii="宋体" w:hAnsi="宋体" w:cs="宋体"/>
                <w:color w:val="000000"/>
                <w:sz w:val="24"/>
              </w:rPr>
            </w:pPr>
            <w:r>
              <w:rPr>
                <w:rFonts w:hint="eastAsia"/>
                <w:color w:val="000000"/>
              </w:rPr>
              <w:t xml:space="preserve">6.17 </w:t>
            </w:r>
          </w:p>
        </w:tc>
        <w:tc>
          <w:tcPr>
            <w:tcW w:w="750" w:type="dxa"/>
            <w:tcBorders>
              <w:top w:val="nil"/>
              <w:left w:val="nil"/>
              <w:bottom w:val="single" w:color="auto" w:sz="4" w:space="0"/>
              <w:right w:val="single" w:color="auto" w:sz="4" w:space="0"/>
            </w:tcBorders>
            <w:shd w:val="clear" w:color="auto" w:fill="auto"/>
            <w:noWrap/>
            <w:vAlign w:val="center"/>
          </w:tcPr>
          <w:p w14:paraId="75FA311C">
            <w:pPr>
              <w:jc w:val="center"/>
              <w:rPr>
                <w:rFonts w:ascii="宋体" w:hAnsi="宋体" w:cs="宋体"/>
                <w:color w:val="000000"/>
                <w:sz w:val="24"/>
              </w:rPr>
            </w:pPr>
            <w:r>
              <w:rPr>
                <w:rFonts w:hint="eastAsia"/>
                <w:color w:val="000000"/>
              </w:rPr>
              <w:t xml:space="preserve">99.78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4015D27B">
            <w:pPr>
              <w:jc w:val="center"/>
              <w:rPr>
                <w:rFonts w:ascii="宋体" w:hAnsi="宋体" w:cs="宋体"/>
                <w:color w:val="000000"/>
                <w:sz w:val="24"/>
              </w:rPr>
            </w:pPr>
            <w:r>
              <w:rPr>
                <w:rFonts w:hint="eastAsia"/>
                <w:color w:val="000000"/>
              </w:rPr>
              <w:t xml:space="preserve">3.11 </w:t>
            </w:r>
          </w:p>
        </w:tc>
        <w:tc>
          <w:tcPr>
            <w:tcW w:w="821" w:type="dxa"/>
            <w:tcBorders>
              <w:top w:val="nil"/>
              <w:left w:val="nil"/>
              <w:bottom w:val="single" w:color="auto" w:sz="4" w:space="0"/>
              <w:right w:val="single" w:color="auto" w:sz="4" w:space="0"/>
            </w:tcBorders>
            <w:shd w:val="clear" w:color="auto" w:fill="auto"/>
            <w:noWrap/>
            <w:vAlign w:val="center"/>
          </w:tcPr>
          <w:p w14:paraId="1593D489">
            <w:pPr>
              <w:jc w:val="center"/>
              <w:rPr>
                <w:rFonts w:ascii="宋体" w:hAnsi="宋体" w:cs="宋体"/>
                <w:color w:val="000000"/>
                <w:sz w:val="24"/>
              </w:rPr>
            </w:pPr>
            <w:r>
              <w:rPr>
                <w:rFonts w:hint="eastAsia"/>
                <w:color w:val="000000"/>
              </w:rPr>
              <w:t xml:space="preserve">3.80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74882823">
            <w:pPr>
              <w:jc w:val="center"/>
              <w:rPr>
                <w:rFonts w:ascii="宋体" w:hAnsi="宋体" w:cs="宋体"/>
                <w:color w:val="000000"/>
                <w:sz w:val="24"/>
              </w:rPr>
            </w:pPr>
            <w:r>
              <w:rPr>
                <w:rFonts w:hint="eastAsia"/>
                <w:color w:val="000000"/>
              </w:rPr>
              <w:t xml:space="preserve">0.14 </w:t>
            </w:r>
          </w:p>
        </w:tc>
        <w:tc>
          <w:tcPr>
            <w:tcW w:w="796" w:type="dxa"/>
            <w:tcBorders>
              <w:top w:val="nil"/>
              <w:left w:val="nil"/>
              <w:bottom w:val="single" w:color="auto" w:sz="4" w:space="0"/>
              <w:right w:val="single" w:color="auto" w:sz="4" w:space="0"/>
            </w:tcBorders>
            <w:shd w:val="clear" w:color="auto" w:fill="auto"/>
            <w:noWrap/>
            <w:vAlign w:val="center"/>
          </w:tcPr>
          <w:p w14:paraId="6886446A">
            <w:pPr>
              <w:jc w:val="center"/>
              <w:rPr>
                <w:rFonts w:ascii="宋体" w:hAnsi="宋体" w:cs="宋体"/>
                <w:color w:val="000000"/>
                <w:sz w:val="24"/>
              </w:rPr>
            </w:pPr>
            <w:r>
              <w:rPr>
                <w:rFonts w:hint="eastAsia"/>
                <w:color w:val="000000"/>
              </w:rPr>
              <w:t xml:space="preserve">11.66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44D2F39E">
            <w:pPr>
              <w:jc w:val="center"/>
              <w:rPr>
                <w:rFonts w:ascii="宋体" w:hAnsi="宋体" w:cs="宋体"/>
                <w:color w:val="000000"/>
                <w:sz w:val="24"/>
              </w:rPr>
            </w:pPr>
            <w:r>
              <w:rPr>
                <w:rFonts w:hint="eastAsia"/>
                <w:color w:val="000000"/>
              </w:rPr>
              <w:t xml:space="preserve">2.06 </w:t>
            </w:r>
          </w:p>
        </w:tc>
        <w:tc>
          <w:tcPr>
            <w:tcW w:w="811" w:type="dxa"/>
            <w:tcBorders>
              <w:top w:val="nil"/>
              <w:left w:val="nil"/>
              <w:bottom w:val="single" w:color="auto" w:sz="4" w:space="0"/>
              <w:right w:val="single" w:color="auto" w:sz="4" w:space="0"/>
            </w:tcBorders>
            <w:shd w:val="clear" w:color="auto" w:fill="auto"/>
            <w:noWrap/>
            <w:vAlign w:val="center"/>
          </w:tcPr>
          <w:p w14:paraId="25EA1DC8">
            <w:pPr>
              <w:jc w:val="center"/>
              <w:rPr>
                <w:rFonts w:ascii="宋体" w:hAnsi="宋体" w:cs="宋体"/>
                <w:color w:val="000000"/>
                <w:sz w:val="24"/>
              </w:rPr>
            </w:pPr>
            <w:r>
              <w:rPr>
                <w:rFonts w:hint="eastAsia"/>
                <w:color w:val="000000"/>
              </w:rPr>
              <w:t xml:space="preserve">1.51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0D73FDD">
            <w:pPr>
              <w:jc w:val="center"/>
              <w:rPr>
                <w:rFonts w:ascii="宋体" w:hAnsi="宋体" w:cs="宋体"/>
                <w:color w:val="000000"/>
                <w:sz w:val="24"/>
              </w:rPr>
            </w:pPr>
            <w:r>
              <w:rPr>
                <w:rFonts w:hint="eastAsia"/>
                <w:color w:val="000000"/>
              </w:rPr>
              <w:t xml:space="preserve">0.03 </w:t>
            </w:r>
          </w:p>
        </w:tc>
        <w:tc>
          <w:tcPr>
            <w:tcW w:w="899" w:type="dxa"/>
            <w:tcBorders>
              <w:top w:val="nil"/>
              <w:left w:val="nil"/>
              <w:bottom w:val="single" w:color="auto" w:sz="4" w:space="0"/>
              <w:right w:val="single" w:color="auto" w:sz="4" w:space="0"/>
            </w:tcBorders>
            <w:shd w:val="clear" w:color="auto" w:fill="auto"/>
            <w:noWrap/>
            <w:vAlign w:val="center"/>
          </w:tcPr>
          <w:p w14:paraId="60D15C01">
            <w:pPr>
              <w:jc w:val="center"/>
              <w:rPr>
                <w:rFonts w:ascii="宋体" w:hAnsi="宋体" w:cs="宋体"/>
                <w:color w:val="000000"/>
                <w:sz w:val="24"/>
              </w:rPr>
            </w:pPr>
            <w:r>
              <w:rPr>
                <w:rFonts w:hint="eastAsia"/>
                <w:color w:val="000000"/>
              </w:rPr>
              <w:t xml:space="preserve">107.26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045B27EB">
            <w:pPr>
              <w:jc w:val="center"/>
              <w:rPr>
                <w:rFonts w:ascii="宋体" w:hAnsi="宋体" w:cs="宋体"/>
                <w:color w:val="000000"/>
                <w:sz w:val="24"/>
              </w:rPr>
            </w:pPr>
            <w:r>
              <w:rPr>
                <w:rFonts w:hint="eastAsia"/>
                <w:color w:val="000000"/>
              </w:rPr>
              <w:t xml:space="preserve">3.65 </w:t>
            </w:r>
          </w:p>
        </w:tc>
        <w:tc>
          <w:tcPr>
            <w:tcW w:w="1187" w:type="dxa"/>
            <w:tcBorders>
              <w:top w:val="nil"/>
              <w:left w:val="nil"/>
              <w:bottom w:val="single" w:color="auto" w:sz="4" w:space="0"/>
              <w:right w:val="single" w:color="auto" w:sz="4" w:space="0"/>
            </w:tcBorders>
            <w:shd w:val="clear" w:color="auto" w:fill="auto"/>
            <w:noWrap/>
            <w:vAlign w:val="center"/>
          </w:tcPr>
          <w:p w14:paraId="1C238E6F">
            <w:pPr>
              <w:jc w:val="center"/>
              <w:rPr>
                <w:rFonts w:ascii="宋体" w:hAnsi="宋体" w:cs="宋体"/>
                <w:color w:val="000000"/>
                <w:sz w:val="24"/>
              </w:rPr>
            </w:pPr>
            <w:r>
              <w:rPr>
                <w:rFonts w:hint="eastAsia"/>
                <w:color w:val="000000"/>
              </w:rPr>
              <w:t xml:space="preserve">22.58 </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6BB05F6A">
            <w:pPr>
              <w:jc w:val="center"/>
              <w:rPr>
                <w:rFonts w:ascii="宋体" w:hAnsi="宋体" w:cs="宋体"/>
                <w:color w:val="000000"/>
                <w:sz w:val="24"/>
              </w:rPr>
            </w:pPr>
            <w:r>
              <w:rPr>
                <w:rFonts w:hint="eastAsia"/>
                <w:color w:val="000000"/>
              </w:rPr>
              <w:t>0</w:t>
            </w:r>
          </w:p>
        </w:tc>
      </w:tr>
      <w:tr w14:paraId="242D0C91">
        <w:tblPrEx>
          <w:tblCellMar>
            <w:top w:w="0" w:type="dxa"/>
            <w:left w:w="108" w:type="dxa"/>
            <w:bottom w:w="0" w:type="dxa"/>
            <w:right w:w="108" w:type="dxa"/>
          </w:tblCellMar>
        </w:tblPrEx>
        <w:trPr>
          <w:trHeight w:val="414" w:hRule="atLeast"/>
          <w:jc w:val="center"/>
        </w:trPr>
        <w:tc>
          <w:tcPr>
            <w:tcW w:w="1428" w:type="dxa"/>
            <w:tcBorders>
              <w:top w:val="nil"/>
              <w:left w:val="single" w:color="auto" w:sz="4" w:space="0"/>
              <w:bottom w:val="single" w:color="auto" w:sz="4" w:space="0"/>
              <w:right w:val="single" w:color="auto" w:sz="4" w:space="0"/>
            </w:tcBorders>
            <w:shd w:val="clear" w:color="auto" w:fill="auto"/>
            <w:noWrap/>
            <w:vAlign w:val="center"/>
          </w:tcPr>
          <w:p w14:paraId="2487B91E">
            <w:pPr>
              <w:widowControl/>
              <w:jc w:val="center"/>
              <w:rPr>
                <w:rFonts w:ascii="宋体" w:hAnsi="宋体" w:cs="宋体"/>
                <w:b/>
                <w:bCs/>
                <w:color w:val="000000"/>
                <w:kern w:val="0"/>
                <w:sz w:val="22"/>
              </w:rPr>
            </w:pPr>
            <w:r>
              <w:rPr>
                <w:rFonts w:hint="eastAsia" w:ascii="宋体" w:hAnsi="宋体" w:cs="宋体"/>
                <w:b/>
                <w:bCs/>
                <w:color w:val="000000"/>
                <w:kern w:val="0"/>
                <w:sz w:val="22"/>
              </w:rPr>
              <w:t>年 统 计</w:t>
            </w:r>
          </w:p>
        </w:tc>
        <w:tc>
          <w:tcPr>
            <w:tcW w:w="1248" w:type="dxa"/>
            <w:tcBorders>
              <w:top w:val="nil"/>
              <w:left w:val="nil"/>
              <w:bottom w:val="single" w:color="auto" w:sz="4" w:space="0"/>
              <w:right w:val="single" w:color="auto" w:sz="4" w:space="0"/>
            </w:tcBorders>
            <w:shd w:val="clear" w:color="auto" w:fill="auto"/>
            <w:noWrap/>
            <w:vAlign w:val="center"/>
          </w:tcPr>
          <w:p w14:paraId="60838BE0">
            <w:pPr>
              <w:jc w:val="center"/>
              <w:rPr>
                <w:rFonts w:ascii="宋体" w:hAnsi="宋体" w:cs="宋体"/>
                <w:color w:val="000000"/>
                <w:sz w:val="24"/>
              </w:rPr>
            </w:pPr>
            <w:r>
              <w:rPr>
                <w:rFonts w:hint="eastAsia"/>
                <w:color w:val="000000"/>
              </w:rPr>
              <w:t>1926097</w:t>
            </w:r>
          </w:p>
        </w:tc>
        <w:tc>
          <w:tcPr>
            <w:tcW w:w="1474" w:type="dxa"/>
            <w:tcBorders>
              <w:top w:val="nil"/>
              <w:left w:val="nil"/>
              <w:bottom w:val="single" w:color="auto" w:sz="4" w:space="0"/>
              <w:right w:val="single" w:color="auto" w:sz="4" w:space="0"/>
            </w:tcBorders>
            <w:shd w:val="clear" w:color="auto" w:fill="auto"/>
            <w:vAlign w:val="center"/>
          </w:tcPr>
          <w:p w14:paraId="56C2DB69">
            <w:pPr>
              <w:jc w:val="center"/>
              <w:rPr>
                <w:rFonts w:ascii="宋体" w:hAnsi="宋体" w:cs="宋体"/>
                <w:color w:val="000000"/>
                <w:sz w:val="24"/>
              </w:rPr>
            </w:pPr>
            <w:r>
              <w:rPr>
                <w:rFonts w:hint="eastAsia"/>
                <w:color w:val="000000"/>
              </w:rPr>
              <w:t>1303717</w:t>
            </w:r>
          </w:p>
        </w:tc>
        <w:tc>
          <w:tcPr>
            <w:tcW w:w="989" w:type="dxa"/>
            <w:tcBorders>
              <w:top w:val="nil"/>
              <w:left w:val="nil"/>
              <w:bottom w:val="single" w:color="auto" w:sz="4" w:space="0"/>
              <w:right w:val="single" w:color="auto" w:sz="4" w:space="0"/>
            </w:tcBorders>
            <w:shd w:val="clear" w:color="auto" w:fill="auto"/>
            <w:noWrap/>
            <w:vAlign w:val="center"/>
          </w:tcPr>
          <w:p w14:paraId="49C46700">
            <w:pPr>
              <w:jc w:val="center"/>
              <w:rPr>
                <w:rFonts w:ascii="宋体" w:hAnsi="宋体" w:cs="宋体"/>
                <w:color w:val="000000"/>
                <w:sz w:val="24"/>
              </w:rPr>
            </w:pPr>
            <w:r>
              <w:rPr>
                <w:rFonts w:hint="eastAsia"/>
                <w:color w:val="000000"/>
              </w:rPr>
              <w:t xml:space="preserve">327.56 </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58DCEB44">
            <w:pPr>
              <w:jc w:val="center"/>
              <w:rPr>
                <w:rFonts w:ascii="宋体" w:hAnsi="宋体" w:cs="宋体"/>
                <w:color w:val="000000"/>
                <w:sz w:val="24"/>
              </w:rPr>
            </w:pPr>
            <w:r>
              <w:rPr>
                <w:rFonts w:hint="eastAsia"/>
                <w:color w:val="000000"/>
              </w:rPr>
              <w:t xml:space="preserve">7.02 </w:t>
            </w:r>
          </w:p>
        </w:tc>
        <w:tc>
          <w:tcPr>
            <w:tcW w:w="750" w:type="dxa"/>
            <w:tcBorders>
              <w:top w:val="nil"/>
              <w:left w:val="nil"/>
              <w:bottom w:val="single" w:color="auto" w:sz="4" w:space="0"/>
              <w:right w:val="single" w:color="auto" w:sz="4" w:space="0"/>
            </w:tcBorders>
            <w:shd w:val="clear" w:color="auto" w:fill="auto"/>
            <w:noWrap/>
            <w:vAlign w:val="center"/>
          </w:tcPr>
          <w:p w14:paraId="22BE7E08">
            <w:pPr>
              <w:jc w:val="center"/>
              <w:rPr>
                <w:rFonts w:ascii="宋体" w:hAnsi="宋体" w:cs="宋体"/>
                <w:color w:val="000000"/>
                <w:sz w:val="24"/>
              </w:rPr>
            </w:pPr>
            <w:r>
              <w:rPr>
                <w:rFonts w:hint="eastAsia"/>
                <w:color w:val="000000"/>
              </w:rPr>
              <w:t xml:space="preserve">100.03 </w:t>
            </w:r>
          </w:p>
        </w:tc>
        <w:tc>
          <w:tcPr>
            <w:tcW w:w="781" w:type="dxa"/>
            <w:tcBorders>
              <w:top w:val="nil"/>
              <w:left w:val="single" w:color="auto" w:sz="4" w:space="0"/>
              <w:bottom w:val="single" w:color="auto" w:sz="4" w:space="0"/>
              <w:right w:val="single" w:color="auto" w:sz="4" w:space="0"/>
            </w:tcBorders>
            <w:shd w:val="clear" w:color="auto" w:fill="auto"/>
            <w:noWrap/>
            <w:vAlign w:val="center"/>
          </w:tcPr>
          <w:p w14:paraId="730C235A">
            <w:pPr>
              <w:jc w:val="center"/>
              <w:rPr>
                <w:rFonts w:ascii="宋体" w:hAnsi="宋体" w:cs="宋体"/>
                <w:color w:val="000000"/>
                <w:sz w:val="24"/>
              </w:rPr>
            </w:pPr>
            <w:r>
              <w:rPr>
                <w:rFonts w:hint="eastAsia"/>
                <w:color w:val="000000"/>
              </w:rPr>
              <w:t xml:space="preserve">3.34 </w:t>
            </w:r>
          </w:p>
        </w:tc>
        <w:tc>
          <w:tcPr>
            <w:tcW w:w="821" w:type="dxa"/>
            <w:tcBorders>
              <w:top w:val="nil"/>
              <w:left w:val="nil"/>
              <w:bottom w:val="single" w:color="auto" w:sz="4" w:space="0"/>
              <w:right w:val="single" w:color="auto" w:sz="4" w:space="0"/>
            </w:tcBorders>
            <w:shd w:val="clear" w:color="auto" w:fill="auto"/>
            <w:noWrap/>
            <w:vAlign w:val="center"/>
          </w:tcPr>
          <w:p w14:paraId="15B58C5E">
            <w:pPr>
              <w:jc w:val="center"/>
              <w:rPr>
                <w:rFonts w:ascii="宋体" w:hAnsi="宋体" w:cs="宋体"/>
                <w:color w:val="000000"/>
                <w:sz w:val="24"/>
              </w:rPr>
            </w:pPr>
            <w:r>
              <w:rPr>
                <w:rFonts w:hint="eastAsia"/>
                <w:color w:val="000000"/>
              </w:rPr>
              <w:t xml:space="preserve">5.76 </w:t>
            </w:r>
          </w:p>
        </w:tc>
        <w:tc>
          <w:tcPr>
            <w:tcW w:w="847" w:type="dxa"/>
            <w:tcBorders>
              <w:top w:val="nil"/>
              <w:left w:val="single" w:color="auto" w:sz="4" w:space="0"/>
              <w:bottom w:val="single" w:color="auto" w:sz="4" w:space="0"/>
              <w:right w:val="single" w:color="auto" w:sz="4" w:space="0"/>
            </w:tcBorders>
            <w:shd w:val="clear" w:color="auto" w:fill="auto"/>
            <w:noWrap/>
            <w:vAlign w:val="center"/>
          </w:tcPr>
          <w:p w14:paraId="408D837F">
            <w:pPr>
              <w:jc w:val="center"/>
              <w:rPr>
                <w:rFonts w:ascii="宋体" w:hAnsi="宋体" w:cs="宋体"/>
                <w:color w:val="000000"/>
                <w:sz w:val="24"/>
              </w:rPr>
            </w:pPr>
            <w:r>
              <w:rPr>
                <w:rFonts w:hint="eastAsia"/>
                <w:color w:val="000000"/>
              </w:rPr>
              <w:t xml:space="preserve">0.08 </w:t>
            </w:r>
          </w:p>
        </w:tc>
        <w:tc>
          <w:tcPr>
            <w:tcW w:w="796" w:type="dxa"/>
            <w:tcBorders>
              <w:top w:val="nil"/>
              <w:left w:val="nil"/>
              <w:bottom w:val="single" w:color="auto" w:sz="4" w:space="0"/>
              <w:right w:val="single" w:color="auto" w:sz="4" w:space="0"/>
            </w:tcBorders>
            <w:shd w:val="clear" w:color="auto" w:fill="auto"/>
            <w:noWrap/>
            <w:vAlign w:val="center"/>
          </w:tcPr>
          <w:p w14:paraId="17F23F5E">
            <w:pPr>
              <w:jc w:val="center"/>
              <w:rPr>
                <w:rFonts w:ascii="宋体" w:hAnsi="宋体" w:cs="宋体"/>
                <w:color w:val="000000"/>
                <w:sz w:val="24"/>
              </w:rPr>
            </w:pPr>
            <w:r>
              <w:rPr>
                <w:rFonts w:hint="eastAsia"/>
                <w:color w:val="000000"/>
              </w:rPr>
              <w:t xml:space="preserve">18.97 </w:t>
            </w:r>
          </w:p>
        </w:tc>
        <w:tc>
          <w:tcPr>
            <w:tcW w:w="765" w:type="dxa"/>
            <w:tcBorders>
              <w:top w:val="nil"/>
              <w:left w:val="single" w:color="auto" w:sz="4" w:space="0"/>
              <w:bottom w:val="single" w:color="auto" w:sz="4" w:space="0"/>
              <w:right w:val="single" w:color="auto" w:sz="4" w:space="0"/>
            </w:tcBorders>
            <w:shd w:val="clear" w:color="auto" w:fill="auto"/>
            <w:noWrap/>
            <w:vAlign w:val="center"/>
          </w:tcPr>
          <w:p w14:paraId="77399F1A">
            <w:pPr>
              <w:jc w:val="center"/>
              <w:rPr>
                <w:rFonts w:ascii="宋体" w:hAnsi="宋体" w:cs="宋体"/>
                <w:color w:val="000000"/>
                <w:sz w:val="24"/>
              </w:rPr>
            </w:pPr>
            <w:r>
              <w:rPr>
                <w:rFonts w:hint="eastAsia"/>
                <w:color w:val="000000"/>
              </w:rPr>
              <w:t xml:space="preserve">3.37 </w:t>
            </w:r>
          </w:p>
        </w:tc>
        <w:tc>
          <w:tcPr>
            <w:tcW w:w="811" w:type="dxa"/>
            <w:tcBorders>
              <w:top w:val="nil"/>
              <w:left w:val="nil"/>
              <w:bottom w:val="single" w:color="auto" w:sz="4" w:space="0"/>
              <w:right w:val="single" w:color="auto" w:sz="4" w:space="0"/>
            </w:tcBorders>
            <w:shd w:val="clear" w:color="auto" w:fill="auto"/>
            <w:noWrap/>
            <w:vAlign w:val="center"/>
          </w:tcPr>
          <w:p w14:paraId="3ACDB636">
            <w:pPr>
              <w:jc w:val="center"/>
              <w:rPr>
                <w:rFonts w:ascii="宋体" w:hAnsi="宋体" w:cs="宋体"/>
                <w:color w:val="000000"/>
                <w:sz w:val="24"/>
              </w:rPr>
            </w:pPr>
            <w:r>
              <w:rPr>
                <w:rFonts w:hint="eastAsia"/>
                <w:color w:val="000000"/>
              </w:rPr>
              <w:t xml:space="preserve">2.31 </w:t>
            </w:r>
          </w:p>
        </w:tc>
        <w:tc>
          <w:tcPr>
            <w:tcW w:w="849" w:type="dxa"/>
            <w:tcBorders>
              <w:top w:val="nil"/>
              <w:left w:val="single" w:color="auto" w:sz="4" w:space="0"/>
              <w:bottom w:val="single" w:color="auto" w:sz="4" w:space="0"/>
              <w:right w:val="single" w:color="auto" w:sz="4" w:space="0"/>
            </w:tcBorders>
            <w:shd w:val="clear" w:color="auto" w:fill="auto"/>
            <w:noWrap/>
            <w:vAlign w:val="center"/>
          </w:tcPr>
          <w:p w14:paraId="2C8770CC">
            <w:pPr>
              <w:jc w:val="center"/>
              <w:rPr>
                <w:rFonts w:ascii="宋体" w:hAnsi="宋体" w:cs="宋体"/>
                <w:color w:val="000000"/>
                <w:sz w:val="24"/>
              </w:rPr>
            </w:pPr>
            <w:r>
              <w:rPr>
                <w:rFonts w:hint="eastAsia"/>
                <w:color w:val="000000"/>
              </w:rPr>
              <w:t xml:space="preserve">0.07 </w:t>
            </w:r>
          </w:p>
        </w:tc>
        <w:tc>
          <w:tcPr>
            <w:tcW w:w="899" w:type="dxa"/>
            <w:tcBorders>
              <w:top w:val="nil"/>
              <w:left w:val="nil"/>
              <w:bottom w:val="single" w:color="auto" w:sz="4" w:space="0"/>
              <w:right w:val="single" w:color="auto" w:sz="4" w:space="0"/>
            </w:tcBorders>
            <w:shd w:val="clear" w:color="auto" w:fill="auto"/>
            <w:noWrap/>
            <w:vAlign w:val="center"/>
          </w:tcPr>
          <w:p w14:paraId="4B4CD239">
            <w:pPr>
              <w:jc w:val="center"/>
              <w:rPr>
                <w:rFonts w:ascii="宋体" w:hAnsi="宋体" w:cs="宋体"/>
                <w:color w:val="000000"/>
                <w:sz w:val="24"/>
              </w:rPr>
            </w:pPr>
            <w:r>
              <w:rPr>
                <w:rFonts w:hint="eastAsia"/>
                <w:color w:val="000000"/>
              </w:rPr>
              <w:t xml:space="preserve">107.21 </w:t>
            </w:r>
          </w:p>
        </w:tc>
        <w:tc>
          <w:tcPr>
            <w:tcW w:w="745" w:type="dxa"/>
            <w:tcBorders>
              <w:top w:val="nil"/>
              <w:left w:val="single" w:color="auto" w:sz="4" w:space="0"/>
              <w:bottom w:val="single" w:color="auto" w:sz="4" w:space="0"/>
              <w:right w:val="single" w:color="auto" w:sz="4" w:space="0"/>
            </w:tcBorders>
            <w:shd w:val="clear" w:color="auto" w:fill="auto"/>
            <w:noWrap/>
            <w:vAlign w:val="center"/>
          </w:tcPr>
          <w:p w14:paraId="4E004625">
            <w:pPr>
              <w:jc w:val="center"/>
              <w:rPr>
                <w:rFonts w:ascii="宋体" w:hAnsi="宋体" w:cs="宋体"/>
                <w:color w:val="000000"/>
                <w:sz w:val="24"/>
              </w:rPr>
            </w:pPr>
            <w:r>
              <w:rPr>
                <w:rFonts w:hint="eastAsia"/>
                <w:color w:val="000000"/>
              </w:rPr>
              <w:t xml:space="preserve">3.81 </w:t>
            </w:r>
          </w:p>
        </w:tc>
        <w:tc>
          <w:tcPr>
            <w:tcW w:w="1187" w:type="dxa"/>
            <w:tcBorders>
              <w:top w:val="nil"/>
              <w:left w:val="nil"/>
              <w:bottom w:val="single" w:color="auto" w:sz="4" w:space="0"/>
              <w:right w:val="single" w:color="auto" w:sz="4" w:space="0"/>
            </w:tcBorders>
            <w:shd w:val="clear" w:color="auto" w:fill="auto"/>
            <w:noWrap/>
            <w:vAlign w:val="center"/>
          </w:tcPr>
          <w:p w14:paraId="4CCC6153">
            <w:pPr>
              <w:jc w:val="center"/>
              <w:rPr>
                <w:rFonts w:ascii="宋体" w:hAnsi="宋体" w:cs="宋体"/>
                <w:color w:val="000000"/>
                <w:sz w:val="24"/>
              </w:rPr>
            </w:pPr>
            <w:r>
              <w:rPr>
                <w:rFonts w:hint="eastAsia"/>
                <w:color w:val="000000"/>
              </w:rPr>
              <w:t>525.63</w:t>
            </w:r>
          </w:p>
        </w:tc>
        <w:tc>
          <w:tcPr>
            <w:tcW w:w="1138" w:type="dxa"/>
            <w:tcBorders>
              <w:top w:val="nil"/>
              <w:left w:val="single" w:color="auto" w:sz="4" w:space="0"/>
              <w:bottom w:val="single" w:color="auto" w:sz="4" w:space="0"/>
              <w:right w:val="single" w:color="auto" w:sz="4" w:space="0"/>
            </w:tcBorders>
            <w:shd w:val="clear" w:color="auto" w:fill="auto"/>
            <w:noWrap/>
            <w:vAlign w:val="center"/>
          </w:tcPr>
          <w:p w14:paraId="057B9F23">
            <w:pPr>
              <w:jc w:val="center"/>
              <w:rPr>
                <w:rFonts w:ascii="宋体" w:hAnsi="宋体" w:cs="宋体"/>
                <w:color w:val="000000"/>
                <w:sz w:val="24"/>
              </w:rPr>
            </w:pPr>
            <w:r>
              <w:rPr>
                <w:rFonts w:hint="eastAsia"/>
                <w:color w:val="000000"/>
              </w:rPr>
              <w:t>456220</w:t>
            </w:r>
          </w:p>
        </w:tc>
      </w:tr>
    </w:tbl>
    <w:p w14:paraId="6359DAFF">
      <w:pPr>
        <w:ind w:firstLine="2720" w:firstLineChars="850"/>
        <w:rPr>
          <w:rFonts w:ascii="宋体" w:hAnsi="宋体" w:cs="宋体"/>
          <w:sz w:val="32"/>
          <w:szCs w:val="32"/>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71F"/>
    <w:rsid w:val="000B4933"/>
    <w:rsid w:val="00162AFE"/>
    <w:rsid w:val="0016429E"/>
    <w:rsid w:val="001F132E"/>
    <w:rsid w:val="00235CBD"/>
    <w:rsid w:val="0026408B"/>
    <w:rsid w:val="002A6969"/>
    <w:rsid w:val="00397BD6"/>
    <w:rsid w:val="003F6737"/>
    <w:rsid w:val="004725D6"/>
    <w:rsid w:val="004A3100"/>
    <w:rsid w:val="00565FA9"/>
    <w:rsid w:val="00587C0B"/>
    <w:rsid w:val="005947C1"/>
    <w:rsid w:val="005A1937"/>
    <w:rsid w:val="005A42B1"/>
    <w:rsid w:val="0062050C"/>
    <w:rsid w:val="006A4C55"/>
    <w:rsid w:val="006C5796"/>
    <w:rsid w:val="00710DFF"/>
    <w:rsid w:val="00794B6D"/>
    <w:rsid w:val="007A720F"/>
    <w:rsid w:val="007E471F"/>
    <w:rsid w:val="00850C76"/>
    <w:rsid w:val="0087235F"/>
    <w:rsid w:val="008D6688"/>
    <w:rsid w:val="008F77B0"/>
    <w:rsid w:val="00961D91"/>
    <w:rsid w:val="009879B2"/>
    <w:rsid w:val="0099012E"/>
    <w:rsid w:val="00994E43"/>
    <w:rsid w:val="00A34383"/>
    <w:rsid w:val="00B02951"/>
    <w:rsid w:val="00B07336"/>
    <w:rsid w:val="00B84A3B"/>
    <w:rsid w:val="00C4190B"/>
    <w:rsid w:val="00C44A15"/>
    <w:rsid w:val="00C6036D"/>
    <w:rsid w:val="00C63F05"/>
    <w:rsid w:val="00C93927"/>
    <w:rsid w:val="00CB6FAF"/>
    <w:rsid w:val="00CD6686"/>
    <w:rsid w:val="00CF1B28"/>
    <w:rsid w:val="00D8465F"/>
    <w:rsid w:val="00E14955"/>
    <w:rsid w:val="00E4583F"/>
    <w:rsid w:val="00F3459A"/>
    <w:rsid w:val="00F92D3A"/>
    <w:rsid w:val="00FA23B8"/>
    <w:rsid w:val="00FA6935"/>
    <w:rsid w:val="00FE082D"/>
    <w:rsid w:val="00FF7386"/>
    <w:rsid w:val="057262DC"/>
    <w:rsid w:val="556A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90257942-0aab-4c84-a6b6-a6db7c291d94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57F7304</paraID>
      <start>0</start>
      <end>2</end>
      <status>modified</status>
      <modifiedWord>1.</modifiedWord>
      <trackRevisions>false</trackRevisions>
    </reviewItem>
    <reviewItem>
      <errorID>1e2cc163-dd7b-46e5-b3fe-79fc7b3837aa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4501F6F7</paraID>
      <start>0</start>
      <end>2</end>
      <status>modified</status>
      <modifiedWord>2.</modifiedWord>
      <trackRevisions>false</trackRevisions>
    </reviewItem>
    <reviewItem>
      <errorID>3c07b4fe-272e-4932-b478-ee040b4cdf18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14C9FF78</paraID>
      <start>0</start>
      <end>2</end>
      <status>modified</status>
      <modifiedWord>3.</modifiedWord>
      <trackRevisions>false</trackRevisions>
    </reviewItem>
    <reviewItem>
      <errorID>3981840e-24ec-43c7-973b-15efac271866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3F70ECB9</paraID>
      <start>0</start>
      <end>2</end>
      <status>modified</status>
      <modifiedWord>4.</modifiedWord>
      <trackRevisions>false</trackRevisions>
    </reviewItem>
    <reviewItem>
      <errorID>459b9478-3679-45fc-bea3-9146093b47f9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2E220BD6</paraID>
      <start>0</start>
      <end>2</end>
      <status>modified</status>
      <modifiedWord>5.</modifiedWord>
      <trackRevisions>false</trackRevisions>
    </reviewItem>
    <reviewItem>
      <errorID>ea974247-6d3c-4b51-a3f9-6aa9cf5471ee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6BE6FA57</paraID>
      <start>0</start>
      <end>2</end>
      <status>modified</status>
      <modifiedWord>6.</modifiedWord>
      <trackRevisions>false</trackRevisions>
    </reviewItem>
    <reviewItem>
      <errorID>604007fe-cb3a-4cd8-b528-2d6ea27bc75b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771A38D0</paraID>
      <start>0</start>
      <end>2</end>
      <status>modified</status>
      <modifiedWord>7.</modifiedWord>
      <trackRevisions>false</trackRevisions>
    </reviewItem>
    <reviewItem>
      <errorID>394123b1-fdb2-4cdb-8b96-d33aa26f4487</errorID>
      <errorWord>2005年03月</errorWord>
      <group>L1_Knowledge</group>
      <groupName>知识性问题</groupName>
      <ability>L2_Time</ability>
      <abilityName>日期时间</abilityName>
      <candidateList>
        <item>2005年3月</item>
      </candidateList>
      <explain>根据日常书写习惯，月份一般会省略前导零。</explain>
      <paraID>771A38D0</paraID>
      <start>19</start>
      <end>26</end>
      <status>modified</status>
      <modifiedWord>2005年3月</modifiedWord>
      <trackRevisions>false</trackRevisions>
    </reviewItem>
    <reviewItem>
      <errorID>4af487ea-431f-4982-ac7f-2895657d4424</errorID>
      <errorWord>2008年01月</errorWord>
      <group>L1_Knowledge</group>
      <groupName>知识性问题</groupName>
      <ability>L2_Time</ability>
      <abilityName>日期时间</abilityName>
      <candidateList>
        <item>2008年1月</item>
      </candidateList>
      <explain>根据日常书写习惯，月份一般会省略前导零。</explain>
      <paraID>771A38D0</paraID>
      <start>28</start>
      <end>35</end>
      <status>modified</status>
      <modifiedWord>2008年1月</modifiedWord>
      <trackRevisions>false</trackRevisions>
    </reviewItem>
    <reviewItem>
      <errorID>cece186a-73a8-485e-999b-1b1da261e4b5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25F6BF21</paraID>
      <start>0</start>
      <end>2</end>
      <status>modified</status>
      <modifiedWord>1.</modifiedWord>
      <trackRevisions>false</trackRevisions>
    </reviewItem>
    <reviewItem>
      <errorID>c6b21812-5777-457b-b3d4-9dde8ebd8cb6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7922A035</paraID>
      <start>0</start>
      <end>2</end>
      <status>modified</status>
      <modifiedWord>2.</modifiedWord>
      <trackRevisions>false</trackRevisions>
    </reviewItem>
    <reviewItem>
      <errorID>4d684343-2f24-4463-96f2-a55a7b129d9c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7F398E98</paraID>
      <start>0</start>
      <end>2</end>
      <status>modified</status>
      <modifiedWord>3.</modifiedWord>
      <trackRevisions>false</trackRevisions>
    </reviewItem>
    <reviewItem>
      <errorID>17ca7a32-c27a-43c9-b07c-9aec9be4ce19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4D9A88ED</paraID>
      <start>0</start>
      <end>2</end>
      <status>modified</status>
      <modifiedWord>4.</modifiedWord>
      <trackRevisions>false</trackRevisions>
    </reviewItem>
    <reviewItem>
      <errorID>7aee4c99-e12b-4ce5-afc8-48f25b3630e8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17E7778</paraID>
      <start>0</start>
      <end>2</end>
      <status>modified</status>
      <modifiedWord>5.</modifiedWord>
      <trackRevisions>false</trackRevisions>
    </reviewItem>
    <reviewItem>
      <errorID>403b41b2-a32e-4139-bc9b-a7689de4f180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6454EE33</paraID>
      <start>0</start>
      <end>2</end>
      <status>modified</status>
      <modifiedWord>6.</modifiedWord>
      <trackRevisions>false</trackRevisions>
    </reviewItem>
    <reviewItem>
      <errorID>92c44de4-417d-4835-9f2e-20e90c56e1ec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325972ED</paraID>
      <start>0</start>
      <end>2</end>
      <status>modified</status>
      <modifiedWord>7.</modifiedWord>
      <trackRevisions>false</trackRevisions>
    </reviewItem>
    <reviewItem>
      <errorID>0c7ed680-1f95-435b-bb77-67e4cf156e30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1D8D38E6</paraID>
      <start>0</start>
      <end>2</end>
      <status>modified</status>
      <modifiedWord>1.</modifiedWord>
      <trackRevisions>false</trackRevisions>
    </reviewItem>
    <reviewItem>
      <errorID>52c41a33-d1fe-4076-8575-dfb67a94d5e2</errorID>
      <errorWord>2005年03月</errorWord>
      <group>L1_Knowledge</group>
      <groupName>知识性问题</groupName>
      <ability>L2_Time</ability>
      <abilityName>日期时间</abilityName>
      <candidateList>
        <item>2005年3月</item>
      </candidateList>
      <explain>根据日常书写习惯，月份一般会省略前导零。</explain>
      <paraID>1D8D38E6</paraID>
      <start>15</start>
      <end>22</end>
      <status>modified</status>
      <modifiedWord>2005年3月</modifiedWord>
      <trackRevisions>false</trackRevisions>
    </reviewItem>
    <reviewItem>
      <errorID>9cc26b24-7106-4df1-a1cb-bd369e362fe3</errorID>
      <errorWord>2008年01月</errorWord>
      <group>L1_Knowledge</group>
      <groupName>知识性问题</groupName>
      <ability>L2_Time</ability>
      <abilityName>日期时间</abilityName>
      <candidateList>
        <item>2008年1月</item>
      </candidateList>
      <explain>根据日常书写习惯，月份一般会省略前导零。</explain>
      <paraID>1D8D38E6</paraID>
      <start>27</start>
      <end>34</end>
      <status>modified</status>
      <modifiedWord>2008年1月</modifiedWord>
      <trackRevisions>false</trackRevisions>
    </reviewItem>
    <reviewItem>
      <errorID>b45bb0a8-721a-406b-8291-d14cf18b2d6b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11382AD0</paraID>
      <start>0</start>
      <end>2</end>
      <status>modified</status>
      <modifiedWord>2.</modifiedWord>
      <trackRevisions>false</trackRevisions>
    </reviewItem>
    <reviewItem>
      <errorID>f21fd789-84cd-41af-ba9a-df9d8ed14a2a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548C089D</paraID>
      <start>0</start>
      <end>2</end>
      <status>modified</status>
      <modifiedWord>1.</modifiedWord>
      <trackRevisions>false</trackRevisions>
    </reviewItem>
    <reviewItem>
      <errorID>48990845-6b2c-498a-8bbb-bdbdbd011417</errorID>
      <errorWord>（</errorWord>
      <group>L1_Punc</group>
      <groupName>标点问题</groupName>
      <ability>L2_Punc</ability>
      <abilityName>标点符号检查</abilityName>
      <candidateList/>
      <explain>同一形式括号套用。</explain>
      <paraID>548C089D</paraID>
      <start>60</start>
      <end>61</end>
      <status>ignored</status>
      <modifiedWord/>
      <trackRevisions>false</trackRevisions>
    </reviewItem>
    <reviewItem>
      <errorID>20fb0c6a-d28b-444a-83f3-291e8fceb159</errorID>
      <errorWord>）</errorWord>
      <group>L1_Punc</group>
      <groupName>标点问题</groupName>
      <ability>L2_Punc</ability>
      <abilityName>标点符号检查</abilityName>
      <candidateList/>
      <explain>同一形式括号套用。</explain>
      <paraID>548C089D</paraID>
      <start>62</start>
      <end>63</end>
      <status>ignored</status>
      <modifiedWord/>
      <trackRevisions>false</trackRevisions>
    </reviewItem>
    <reviewItem>
      <errorID>73f9f3c7-2c54-486e-9e69-6f9ac03b2563</errorID>
      <errorWord>【2016】27号</errorWord>
      <group>L1_Knowledge</group>
      <groupName>知识性问题</groupName>
      <ability>L2_Knowledge</ability>
      <abilityName>其他知识</abilityName>
      <candidateList>
        <item>〔2016〕27号</item>
      </candidateList>
      <explain>发文字号格式错误。</explain>
      <paraID>548C089D</paraID>
      <start>64</start>
      <end>73</end>
      <status>modified</status>
      <modifiedWord>〔2016〕27号</modifiedWord>
      <trackRevisions>false</trackRevisions>
    </reviewItem>
    <reviewItem>
      <errorID>02171415-b874-40a6-872b-7057abe2abed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1B7B1F8C</paraID>
      <start>0</start>
      <end>2</end>
      <status>modified</status>
      <modifiedWord>2.</modifiedWord>
      <trackRevisions>false</trackRevisions>
    </reviewItem>
    <reviewItem>
      <errorID>afbed9fe-4b18-46ba-89fe-eca9cdd485e1</errorID>
      <errorWord>【2016】29号</errorWord>
      <group>L1_Knowledge</group>
      <groupName>知识性问题</groupName>
      <ability>L2_Knowledge</ability>
      <abilityName>其他知识</abilityName>
      <candidateList>
        <item>〔2016〕29号</item>
      </candidateList>
      <explain>发文字号格式错误。</explain>
      <paraID>1B7B1F8C</paraID>
      <start>66</start>
      <end>75</end>
      <status>modified</status>
      <modifiedWord>〔2016〕29号</modifiedWord>
      <trackRevisions>false</trackRevisions>
    </reviewItem>
    <reviewItem>
      <errorID>09f0d4a7-6a4f-4b15-bf32-945ddb248abf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1DB8F57D</paraID>
      <start>0</start>
      <end>2</end>
      <status>modified</status>
      <modifiedWord>3.</modifiedWord>
      <trackRevisions>false</trackRevisions>
    </reviewItem>
    <reviewItem>
      <errorID>703f7b55-a234-4d5e-9233-2cee6b4e6a01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3B67869C</paraID>
      <start>0</start>
      <end>2</end>
      <status>modified</status>
      <modifiedWord>4.</modifiedWord>
      <trackRevisions>false</trackRevisions>
    </reviewItem>
    <reviewItem>
      <errorID>e4f67f1e-5abe-47f9-b49f-ceae97c45743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3204519</paraID>
      <start>0</start>
      <end>2</end>
      <status>modified</status>
      <modifiedWord>1.</modifiedWord>
      <trackRevisions>false</trackRevisions>
    </reviewItem>
    <reviewItem>
      <errorID>b5efbd36-785e-43c8-bcfd-1ab5a199e6f3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283BAF65</paraID>
      <start>0</start>
      <end>2</end>
      <status>modified</status>
      <modifiedWord>2.</modifiedWord>
      <trackRevisions>false</trackRevisions>
    </reviewItem>
    <reviewItem>
      <errorID>d29af72f-24d9-4a72-8440-b240d9d95574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4BC11D5F</paraID>
      <start>0</start>
      <end>2</end>
      <status>modified</status>
      <modifiedWord>3.</modifiedWord>
      <trackRevisions>false</trackRevisions>
    </reviewItem>
    <reviewItem>
      <errorID>587210ab-5d8b-4441-83ce-73d1cd8be054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3A93896</paraID>
      <start>0</start>
      <end>2</end>
      <status>modified</status>
      <modifiedWord>4.</modifiedWord>
      <trackRevisions>false</trackRevisions>
    </reviewItem>
    <reviewItem>
      <errorID>3266c152-b62e-48f1-b8b7-79c73246a01b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22BBFE7D</paraID>
      <start>0</start>
      <end>2</end>
      <status>modified</status>
      <modifiedWord>1.</modifiedWord>
      <trackRevisions>false</trackRevisions>
    </reviewItem>
    <reviewItem>
      <errorID>dd0062c2-0ca9-4d15-ae0d-73b5ad183ad7</errorID>
      <errorWord>2、</errorWord>
      <group>L1_Format</group>
      <groupName>格式问题</groupName>
      <ability>L2_Ordinal</ability>
      <abilityName>序号格式</abilityName>
      <candidateList>
        <item>2.</item>
      </candidateList>
      <explain>当前序号格式不规范，建议修改为规范格式[2.]。</explain>
      <paraID>41878106</paraID>
      <start>0</start>
      <end>2</end>
      <status>modified</status>
      <modifiedWord>2.</modifiedWord>
      <trackRevisions>false</trackRevisions>
    </reviewItem>
    <reviewItem>
      <errorID>c197c75c-0d0d-4dfc-93ae-32e85e37ce48</errorID>
      <errorWord>：</errorWord>
      <group>L1_Format</group>
      <groupName>格式问题</groupName>
      <ability>L2_HalfPunc</ability>
      <abilityName>全半角检查</abilityName>
      <candidateList>
        <item>:</item>
      </candidateList>
      <explain>文本全半角错误。</explain>
      <paraID>732DDF5F</paraID>
      <start>2</start>
      <end>3</end>
      <status>modified</status>
      <modifiedWord>:</modifiedWord>
      <trackRevisions>false</trackRevisions>
    </reviewItem>
    <reviewItem>
      <errorID>65126f52-8f5e-4361-8f05-7e367b76509e</errorID>
      <errorWord>PH值</errorWord>
      <group>L1_Word</group>
      <groupName>字词问题</groupName>
      <ability>L2_Typo</ability>
      <abilityName>字词错误</abilityName>
      <candidateList>
        <item>pH值</item>
      </candidateList>
      <explain/>
      <paraID>18C5E0B4</paraID>
      <start>0</start>
      <end>3</end>
      <status>modified</status>
      <modifiedWord>pH值</modifiedWord>
      <trackRevisions>false</trackRevisions>
    </reviewItem>
  </reviewItems>
  <config/>
</contractReview>
</file>

<file path=customXml/itemProps1.xml><?xml version="1.0" encoding="utf-8"?>
<ds:datastoreItem xmlns:ds="http://schemas.openxmlformats.org/officeDocument/2006/customXml" ds:itemID="{ff840d38-0c26-4dc1-a374-c913f66d1b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1361</Words>
  <Characters>2361</Characters>
  <Lines>20</Lines>
  <Paragraphs>5</Paragraphs>
  <TotalTime>34</TotalTime>
  <ScaleCrop>false</ScaleCrop>
  <LinksUpToDate>false</LinksUpToDate>
  <CharactersWithSpaces>2547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2021-10-28T00:14:00Z</dcterms:created>
  <dc:creator>微软用户</dc:creator>
  <cp:lastModifiedBy>Wang无敌〰</cp:lastModifiedBy>
  <cp:lastPrinted>2026-01-12T02:47:30Z</cp:lastPrinted>
  <dcterms:modified xsi:type="dcterms:W3CDTF">2026-01-12T02:47:34Z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eyJoZGlkIjoiZDIxMGEzMGU3NmEyN2ZkZTc3ZmYzNDVjZWUzOWZmNDciLCJ1c2VySWQiOiI0OTAxOTc3MTkifQ==</vt:lpwstr>
  </property>
  <property fmtid="{D5CDD505-2E9C-101B-9397-08002B2CF9AE}" pid="3" name="KSOProductBuildVer">
    <vt:lpwstr>2052-12.1.0.24034</vt:lpwstr>
  </property>
  <property fmtid="{D5CDD505-2E9C-101B-9397-08002B2CF9AE}" pid="4" name="ICV">
    <vt:lpwstr>77E70B5E6CF4474580E2E6FC85316E02_12</vt:lpwstr>
  </property>
</Properties>
</file>